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23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7"/>
        <w:gridCol w:w="1276"/>
        <w:gridCol w:w="4110"/>
      </w:tblGrid>
      <w:tr w:rsidR="00162D19" w:rsidRPr="00162D19" w:rsidTr="00441F4C"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</w:tcPr>
          <w:p w:rsidR="00162D19" w:rsidRPr="00162D19" w:rsidRDefault="00162D19" w:rsidP="00162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e-BY" w:eastAsia="ru-RU"/>
              </w:rPr>
            </w:pPr>
            <w:r w:rsidRPr="00162D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Баш</w:t>
            </w:r>
            <w:proofErr w:type="gramStart"/>
            <w:r w:rsidRPr="00162D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e-BY" w:eastAsia="ru-RU"/>
              </w:rPr>
              <w:t>k</w:t>
            </w:r>
            <w:proofErr w:type="gramEnd"/>
            <w:r w:rsidRPr="00162D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e-BY" w:eastAsia="ru-RU"/>
              </w:rPr>
              <w:t>ортостан Республикаһы</w:t>
            </w:r>
          </w:p>
          <w:p w:rsidR="00162D19" w:rsidRPr="00162D19" w:rsidRDefault="00162D19" w:rsidP="00162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e-BY"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162D19" w:rsidRPr="00162D19" w:rsidRDefault="00162D19" w:rsidP="00162D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:rsidR="00162D19" w:rsidRPr="00162D19" w:rsidRDefault="00162D19" w:rsidP="00162D19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e-BY" w:eastAsia="ru-RU"/>
              </w:rPr>
            </w:pPr>
            <w:r w:rsidRPr="00162D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e-BY" w:eastAsia="ru-RU"/>
              </w:rPr>
              <w:t>Республика Башкортостан</w:t>
            </w:r>
          </w:p>
          <w:p w:rsidR="00162D19" w:rsidRPr="00162D19" w:rsidRDefault="00162D19" w:rsidP="00162D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val="be-BY" w:eastAsia="ru-RU"/>
              </w:rPr>
            </w:pPr>
          </w:p>
        </w:tc>
      </w:tr>
      <w:tr w:rsidR="00162D19" w:rsidRPr="00162D19" w:rsidTr="00441F4C">
        <w:trPr>
          <w:trHeight w:val="1969"/>
        </w:trPr>
        <w:tc>
          <w:tcPr>
            <w:tcW w:w="4537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162D19" w:rsidRPr="00162D19" w:rsidRDefault="00162D19" w:rsidP="00162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162D19">
              <w:rPr>
                <w:rFonts w:ascii="Times New Roman Bash" w:eastAsia="Times New Roman" w:hAnsi="Times New Roman Bash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C40474E" wp14:editId="68FC31CE">
                      <wp:simplePos x="0" y="0"/>
                      <wp:positionH relativeFrom="column">
                        <wp:posOffset>2750820</wp:posOffset>
                      </wp:positionH>
                      <wp:positionV relativeFrom="paragraph">
                        <wp:posOffset>5080</wp:posOffset>
                      </wp:positionV>
                      <wp:extent cx="1010920" cy="1144905"/>
                      <wp:effectExtent l="0" t="0" r="635" b="2540"/>
                      <wp:wrapNone/>
                      <wp:docPr id="11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0920" cy="1144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567FD" w:rsidRDefault="00C567FD" w:rsidP="00162D19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3D2E5A67" wp14:editId="364EFB2F">
                                        <wp:extent cx="819150" cy="1104900"/>
                                        <wp:effectExtent l="0" t="0" r="0" b="0"/>
                                        <wp:docPr id="1" name="Рисунок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19150" cy="1104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0F0704C8" wp14:editId="1B4F23CE">
                                        <wp:extent cx="828675" cy="866775"/>
                                        <wp:effectExtent l="0" t="0" r="0" b="0"/>
                                        <wp:docPr id="2" name="Рисунок 2" descr="Ger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Gerb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8675" cy="86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" o:spid="_x0000_s1026" type="#_x0000_t202" style="position:absolute;left:0;text-align:left;margin-left:216.6pt;margin-top:.4pt;width:79.6pt;height:9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" filled="f" stroked="f">
                      <v:textbox>
                        <w:txbxContent>
                          <w:p w:rsidR="00162D19" w:rsidRDefault="00162D19" w:rsidP="00162D19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D2E5A67" wp14:editId="364EFB2F">
                                  <wp:extent cx="819150" cy="1104900"/>
                                  <wp:effectExtent l="0" t="0" r="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0" cy="1104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F0704C8" wp14:editId="1B4F23CE">
                                  <wp:extent cx="828675" cy="866775"/>
                                  <wp:effectExtent l="0" t="0" r="0" b="0"/>
                                  <wp:docPr id="2" name="Рисунок 2" descr="Ger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Ger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75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62D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162D19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 xml:space="preserve"> Благовар районы </w:t>
            </w:r>
          </w:p>
          <w:p w:rsidR="00162D19" w:rsidRPr="00162D19" w:rsidRDefault="00162D19" w:rsidP="00162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162D19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>муниципаль районының</w:t>
            </w:r>
          </w:p>
          <w:p w:rsidR="00162D19" w:rsidRPr="00162D19" w:rsidRDefault="00162D19" w:rsidP="00162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162D19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 xml:space="preserve"> </w:t>
            </w:r>
            <w:r w:rsidRPr="00162D19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К</w:t>
            </w:r>
            <w:r w:rsidRPr="00162D19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 xml:space="preserve">ашкалаша ауыл </w:t>
            </w:r>
            <w:r w:rsidRPr="00162D19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</w:t>
            </w:r>
            <w:r w:rsidRPr="00162D19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 xml:space="preserve">оветы </w:t>
            </w:r>
          </w:p>
          <w:p w:rsidR="00162D19" w:rsidRPr="00162D19" w:rsidRDefault="00162D19" w:rsidP="00162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162D19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 xml:space="preserve">ауыл биләмәһе </w:t>
            </w:r>
          </w:p>
          <w:p w:rsidR="00162D19" w:rsidRPr="00162D19" w:rsidRDefault="00162D19" w:rsidP="00162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</w:pPr>
            <w:proofErr w:type="spellStart"/>
            <w:r w:rsidRPr="00162D19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хакимияте</w:t>
            </w:r>
            <w:proofErr w:type="spellEnd"/>
            <w:r w:rsidRPr="00162D19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</w:t>
            </w:r>
          </w:p>
          <w:p w:rsidR="00162D19" w:rsidRPr="00162D19" w:rsidRDefault="00162D19" w:rsidP="00162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  <w:p w:rsidR="00162D19" w:rsidRPr="00162D19" w:rsidRDefault="00162D19" w:rsidP="00162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</w:pPr>
            <w:r w:rsidRPr="00162D19"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  <w:t>452747,К</w:t>
            </w:r>
            <w:r w:rsidRPr="00162D19">
              <w:rPr>
                <w:rFonts w:ascii="Arial" w:eastAsia="Times New Roman" w:hAnsi="Arial" w:cs="Arial"/>
                <w:sz w:val="18"/>
                <w:szCs w:val="24"/>
                <w:lang w:eastAsia="ru-RU"/>
              </w:rPr>
              <w:t>Ҡ</w:t>
            </w:r>
            <w:r w:rsidRPr="00162D19"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  <w:t>ашкалаша ауылы,</w:t>
            </w:r>
          </w:p>
          <w:p w:rsidR="00162D19" w:rsidRPr="00162D19" w:rsidRDefault="00162D19" w:rsidP="00162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</w:pPr>
            <w:r w:rsidRPr="00162D19"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  <w:t xml:space="preserve"> Совет урамы, 56</w:t>
            </w:r>
          </w:p>
          <w:p w:rsidR="00162D19" w:rsidRPr="00162D19" w:rsidRDefault="00162D19" w:rsidP="00162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</w:pPr>
            <w:r w:rsidRPr="00162D19"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  <w:t>Тел. 8(34747)2-84-38 факс 2-84-90</w:t>
            </w:r>
          </w:p>
          <w:p w:rsidR="00162D19" w:rsidRPr="00162D19" w:rsidRDefault="00162D19" w:rsidP="00162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proofErr w:type="spellStart"/>
            <w:r w:rsidRPr="00162D19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sp</w:t>
            </w:r>
            <w:proofErr w:type="spellEnd"/>
            <w:r w:rsidRPr="00162D1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_</w:t>
            </w:r>
            <w:proofErr w:type="spellStart"/>
            <w:r w:rsidRPr="00162D19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kash</w:t>
            </w:r>
            <w:proofErr w:type="spellEnd"/>
            <w:r w:rsidRPr="00162D1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@</w:t>
            </w:r>
            <w:r w:rsidRPr="00162D19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mail</w:t>
            </w:r>
            <w:r w:rsidRPr="00162D1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.</w:t>
            </w:r>
            <w:proofErr w:type="spellStart"/>
            <w:r w:rsidRPr="00162D19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ru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162D19" w:rsidRPr="00162D19" w:rsidRDefault="00162D19" w:rsidP="00162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be-BY" w:eastAsia="ru-RU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162D19" w:rsidRPr="00162D19" w:rsidRDefault="00162D19" w:rsidP="00162D19">
            <w:pPr>
              <w:spacing w:after="0" w:line="240" w:lineRule="auto"/>
              <w:ind w:left="119" w:firstLine="57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162D19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Администрация </w:t>
            </w:r>
          </w:p>
          <w:p w:rsidR="00162D19" w:rsidRPr="00162D19" w:rsidRDefault="00162D19" w:rsidP="00162D19">
            <w:pPr>
              <w:spacing w:after="0" w:line="240" w:lineRule="auto"/>
              <w:ind w:left="119" w:firstLine="57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162D19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>сельского поселения Кашкалашинский сельсовет</w:t>
            </w:r>
          </w:p>
          <w:p w:rsidR="00162D19" w:rsidRPr="00162D19" w:rsidRDefault="00162D19" w:rsidP="00162D19">
            <w:pPr>
              <w:tabs>
                <w:tab w:val="left" w:pos="4166"/>
              </w:tabs>
              <w:spacing w:after="0" w:line="240" w:lineRule="auto"/>
              <w:ind w:left="233" w:firstLine="229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162D19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    </w:t>
            </w:r>
            <w:r w:rsidRPr="00162D19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 xml:space="preserve">муниципального района </w:t>
            </w:r>
            <w:r w:rsidRPr="00162D19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      </w:t>
            </w:r>
          </w:p>
          <w:p w:rsidR="00162D19" w:rsidRPr="00162D19" w:rsidRDefault="00162D19" w:rsidP="00162D19">
            <w:pPr>
              <w:tabs>
                <w:tab w:val="left" w:pos="4166"/>
              </w:tabs>
              <w:spacing w:after="0" w:line="240" w:lineRule="auto"/>
              <w:ind w:left="233" w:firstLine="229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162D19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      Благовар</w:t>
            </w:r>
            <w:r w:rsidRPr="00162D19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 xml:space="preserve">ский район </w:t>
            </w:r>
          </w:p>
          <w:p w:rsidR="00162D19" w:rsidRPr="00162D19" w:rsidRDefault="00162D19" w:rsidP="00162D19">
            <w:pPr>
              <w:tabs>
                <w:tab w:val="left" w:pos="4166"/>
              </w:tabs>
              <w:spacing w:after="0" w:line="240" w:lineRule="auto"/>
              <w:ind w:left="233" w:firstLine="229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162D19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   </w:t>
            </w:r>
          </w:p>
          <w:p w:rsidR="00162D19" w:rsidRPr="00162D19" w:rsidRDefault="00162D19" w:rsidP="00162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</w:pPr>
            <w:r w:rsidRPr="00162D19"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  <w:t xml:space="preserve">452747, село Кашкалаши, </w:t>
            </w:r>
          </w:p>
          <w:p w:rsidR="00162D19" w:rsidRPr="00162D19" w:rsidRDefault="00162D19" w:rsidP="00162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</w:pPr>
            <w:r w:rsidRPr="00162D19"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  <w:t>ул.Советская, 56</w:t>
            </w:r>
          </w:p>
          <w:p w:rsidR="00162D19" w:rsidRPr="00162D19" w:rsidRDefault="00162D19" w:rsidP="00162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</w:pPr>
            <w:r w:rsidRPr="00162D19"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  <w:t>Тел. 8(34747)2-84-38 факс 2-84-90</w:t>
            </w:r>
          </w:p>
          <w:p w:rsidR="00162D19" w:rsidRPr="00162D19" w:rsidRDefault="00162D19" w:rsidP="00162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proofErr w:type="spellStart"/>
            <w:r w:rsidRPr="00162D19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sp</w:t>
            </w:r>
            <w:proofErr w:type="spellEnd"/>
            <w:r w:rsidRPr="00162D1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_</w:t>
            </w:r>
            <w:proofErr w:type="spellStart"/>
            <w:r w:rsidRPr="00162D19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kash</w:t>
            </w:r>
            <w:proofErr w:type="spellEnd"/>
            <w:r w:rsidRPr="00162D1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@</w:t>
            </w:r>
            <w:r w:rsidRPr="00162D19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mail</w:t>
            </w:r>
            <w:r w:rsidRPr="00162D1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.</w:t>
            </w:r>
            <w:proofErr w:type="spellStart"/>
            <w:r w:rsidRPr="00162D19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ru</w:t>
            </w:r>
            <w:proofErr w:type="spellEnd"/>
          </w:p>
        </w:tc>
      </w:tr>
    </w:tbl>
    <w:p w:rsidR="00162D19" w:rsidRPr="00162D19" w:rsidRDefault="00162D19" w:rsidP="00162D19">
      <w:pPr>
        <w:tabs>
          <w:tab w:val="center" w:pos="4677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sz w:val="10"/>
          <w:szCs w:val="24"/>
          <w:lang w:eastAsia="ru-RU"/>
        </w:rPr>
      </w:pPr>
      <w:r w:rsidRPr="00162D19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162D19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162D19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162D19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162D19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162D19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162D19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162D19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162D19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162D19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162D19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162D19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162D19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162D19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162D19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</w:p>
    <w:p w:rsidR="00162D19" w:rsidRPr="00162D19" w:rsidRDefault="00162D19" w:rsidP="00162D1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be-BY" w:eastAsia="ru-RU"/>
        </w:rPr>
      </w:pPr>
      <w:r w:rsidRPr="00162D19">
        <w:rPr>
          <w:rFonts w:ascii="Times New Roman" w:eastAsia="Times New Roman" w:hAnsi="Times New Roman" w:cs="Times New Roman"/>
          <w:b/>
          <w:sz w:val="24"/>
          <w:szCs w:val="24"/>
          <w:lang w:val="be-BY" w:eastAsia="ru-RU"/>
        </w:rPr>
        <w:t xml:space="preserve">  </w:t>
      </w:r>
      <w:r w:rsidRPr="00162D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</w:t>
      </w:r>
      <w:r w:rsidRPr="00162D19">
        <w:rPr>
          <w:rFonts w:ascii="Times New Roman" w:eastAsia="Times New Roman" w:hAnsi="Times New Roman" w:cs="Times New Roman"/>
          <w:b/>
          <w:sz w:val="24"/>
          <w:szCs w:val="24"/>
          <w:lang w:val="be-BY" w:eastAsia="ru-RU"/>
        </w:rPr>
        <w:t xml:space="preserve">   </w:t>
      </w:r>
    </w:p>
    <w:p w:rsidR="00162D19" w:rsidRPr="00162D19" w:rsidRDefault="00162D19" w:rsidP="00162D19">
      <w:pPr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val="be-BY" w:eastAsia="ru-RU"/>
        </w:rPr>
      </w:pPr>
      <w:r w:rsidRPr="00162D19">
        <w:rPr>
          <w:rFonts w:ascii="Times New Roman" w:eastAsia="Times New Roman" w:hAnsi="Times New Roman" w:cs="Times New Roman"/>
          <w:b/>
          <w:sz w:val="24"/>
          <w:szCs w:val="24"/>
          <w:lang w:val="be-BY" w:eastAsia="ru-RU"/>
        </w:rPr>
        <w:t xml:space="preserve">         </w:t>
      </w:r>
      <w:r w:rsidRPr="00162D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Ҡ</w:t>
      </w:r>
      <w:r w:rsidRPr="00162D19">
        <w:rPr>
          <w:rFonts w:ascii="Times New Roman" w:eastAsia="Times New Roman" w:hAnsi="Times New Roman" w:cs="Times New Roman"/>
          <w:b/>
          <w:caps/>
          <w:sz w:val="24"/>
          <w:szCs w:val="24"/>
          <w:lang w:val="be-BY" w:eastAsia="ru-RU"/>
        </w:rPr>
        <w:t>арар</w:t>
      </w:r>
      <w:r w:rsidRPr="00162D19">
        <w:rPr>
          <w:rFonts w:ascii="Times New Roman" w:eastAsia="Times New Roman" w:hAnsi="Times New Roman" w:cs="Times New Roman"/>
          <w:b/>
          <w:caps/>
          <w:sz w:val="24"/>
          <w:szCs w:val="24"/>
          <w:lang w:val="be-BY" w:eastAsia="ru-RU"/>
        </w:rPr>
        <w:tab/>
      </w:r>
      <w:r w:rsidRPr="00162D19">
        <w:rPr>
          <w:rFonts w:ascii="Times New Roman" w:eastAsia="Times New Roman" w:hAnsi="Times New Roman" w:cs="Times New Roman"/>
          <w:b/>
          <w:sz w:val="24"/>
          <w:szCs w:val="24"/>
          <w:lang w:val="be-BY" w:eastAsia="ru-RU"/>
        </w:rPr>
        <w:t xml:space="preserve">                                                                                  </w:t>
      </w:r>
      <w:r w:rsidRPr="00162D19">
        <w:rPr>
          <w:rFonts w:ascii="Times New Roman" w:eastAsia="Times New Roman" w:hAnsi="Times New Roman" w:cs="Times New Roman"/>
          <w:b/>
          <w:caps/>
          <w:sz w:val="24"/>
          <w:szCs w:val="24"/>
          <w:lang w:val="be-BY" w:eastAsia="ru-RU"/>
        </w:rPr>
        <w:t>постановление</w:t>
      </w:r>
    </w:p>
    <w:p w:rsidR="00162D19" w:rsidRPr="00162D19" w:rsidRDefault="00162D19" w:rsidP="00162D19">
      <w:pPr>
        <w:spacing w:after="0" w:line="240" w:lineRule="auto"/>
        <w:rPr>
          <w:rFonts w:ascii="a_Helver Bashkir" w:eastAsia="Times New Roman" w:hAnsi="a_Helver Bashkir" w:cs="Times New Roman"/>
          <w:sz w:val="24"/>
          <w:szCs w:val="24"/>
          <w:lang w:eastAsia="ru-RU"/>
        </w:rPr>
      </w:pPr>
    </w:p>
    <w:p w:rsidR="00162D19" w:rsidRPr="002B4184" w:rsidRDefault="00A21AA3" w:rsidP="00162D19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4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 сентябрь </w:t>
      </w:r>
      <w:r w:rsidR="00162D19" w:rsidRPr="002B4184">
        <w:rPr>
          <w:rFonts w:ascii="Times New Roman" w:eastAsia="Times New Roman" w:hAnsi="Times New Roman" w:cs="Times New Roman"/>
          <w:sz w:val="24"/>
          <w:szCs w:val="24"/>
          <w:lang w:eastAsia="ru-RU"/>
        </w:rPr>
        <w:t>2023 й</w:t>
      </w:r>
      <w:r w:rsidR="00162D19" w:rsidRPr="002B418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№</w:t>
      </w:r>
      <w:r w:rsidRPr="002B4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60</w:t>
      </w:r>
      <w:r w:rsidR="00162D19" w:rsidRPr="002B418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4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 сентября </w:t>
      </w:r>
      <w:r w:rsidR="00162D19" w:rsidRPr="002B4184">
        <w:rPr>
          <w:rFonts w:ascii="Times New Roman" w:eastAsia="Times New Roman" w:hAnsi="Times New Roman" w:cs="Times New Roman"/>
          <w:sz w:val="24"/>
          <w:szCs w:val="24"/>
          <w:lang w:eastAsia="ru-RU"/>
        </w:rPr>
        <w:t>2023 г.</w:t>
      </w:r>
    </w:p>
    <w:p w:rsidR="00162D19" w:rsidRPr="007029BC" w:rsidRDefault="00162D19" w:rsidP="00162D19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44A5" w:rsidRPr="007029BC" w:rsidRDefault="00B444A5" w:rsidP="00B444A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029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 утверждении муниципальной программы «Энергосбережение и повышение энергетической эффективности на территории сельского поселения </w:t>
      </w:r>
      <w:proofErr w:type="spellStart"/>
      <w:r w:rsidR="00162D19" w:rsidRPr="007029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Кашкалашинский</w:t>
      </w:r>
      <w:proofErr w:type="spellEnd"/>
      <w:r w:rsidRPr="007029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сельсовет муниципального района </w:t>
      </w:r>
      <w:proofErr w:type="spellStart"/>
      <w:r w:rsidR="00162D19" w:rsidRPr="007029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Благоварский</w:t>
      </w:r>
      <w:proofErr w:type="spellEnd"/>
      <w:r w:rsidRPr="007029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район Республики Башкортостан на 2023-202</w:t>
      </w:r>
      <w:r w:rsidR="00620AF9" w:rsidRPr="007029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Pr="007029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годы»</w:t>
      </w:r>
    </w:p>
    <w:p w:rsidR="00B444A5" w:rsidRPr="007029BC" w:rsidRDefault="00B444A5" w:rsidP="00B444A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44A5" w:rsidRPr="007029BC" w:rsidRDefault="00B444A5" w:rsidP="00B444A5">
      <w:pPr>
        <w:tabs>
          <w:tab w:val="left" w:pos="37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7029B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соответствии с Федеральными законами от 06.10.2003 №131-ФЗ «Об общих принципах организации местного самоуправления в Российской Федерации», от 23.11.2009 № 261-ФЗ «Об энергосбережении и о повышении энергетической эффективности и о внесении изменений в отдельные законодательные акты Российской Федерации»,   на основании постановления Правительства Российской Федерации от 11.02.2021 № 161 «Об утверждении требований к региональным и муниципальным программам в области энергосбережения и повышения энергетической</w:t>
      </w:r>
      <w:proofErr w:type="gramEnd"/>
      <w:r w:rsidRPr="007029B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Pr="007029B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эффективности 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Федерации»,  распоряжения Правительства Российской Федерации от 01.12.2009 № 1830</w:t>
      </w:r>
      <w:r w:rsidRPr="007029B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noBreakHyphen/>
        <w:t>р «Об утверждении плана мероприятий по энергосбережению и повышению энергетической эффективности в Российской Федерации, направленных на реализацию Федерального Закона № 261-ФЗ»,  Приказа Министерства экономического развития от 17.02.2010 № 61 «Об утверждении примерного перечня мероприятий в области энергосбережения</w:t>
      </w:r>
      <w:proofErr w:type="gramEnd"/>
      <w:r w:rsidRPr="007029B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Pr="007029B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повышения энергетической эффективности, который может быть использован в целях разработки региональных, муниципальных программ</w:t>
      </w:r>
      <w:r w:rsidRPr="007029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7029B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области энергосбережения и повышения энергетической эффективности», </w:t>
      </w:r>
      <w:r w:rsidRPr="007029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029B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Приказа Минэнерго России от 30.06.2014 № 398 «Об утверждении требований к форме программ в области энергосбережения и повышения энергетической эффективности организаций с участием государства и муниципального образования, организаций, осуществляющих регулируемые виды деятельности, и отчетности о ходе их реализации», </w:t>
      </w:r>
      <w:r w:rsidR="00162D19" w:rsidRPr="007029B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администрация сельского</w:t>
      </w:r>
      <w:proofErr w:type="gramEnd"/>
      <w:r w:rsidR="00162D19" w:rsidRPr="007029B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поселения </w:t>
      </w:r>
      <w:proofErr w:type="spellStart"/>
      <w:r w:rsidR="00162D19" w:rsidRPr="007029B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Кашкалашинский</w:t>
      </w:r>
      <w:proofErr w:type="spellEnd"/>
      <w:r w:rsidR="00162D19" w:rsidRPr="007029B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сельсовет </w:t>
      </w:r>
      <w:proofErr w:type="gramStart"/>
      <w:r w:rsidR="00162D19" w:rsidRPr="007029B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</w:t>
      </w:r>
      <w:proofErr w:type="gramEnd"/>
      <w:r w:rsidR="00162D19" w:rsidRPr="007029B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 с т а н о в л я е т :</w:t>
      </w:r>
    </w:p>
    <w:p w:rsidR="00B444A5" w:rsidRPr="007029BC" w:rsidRDefault="00B444A5" w:rsidP="00B444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29BC">
        <w:rPr>
          <w:rFonts w:ascii="Times New Roman" w:eastAsia="Times New Roman" w:hAnsi="Times New Roman" w:cs="Times New Roman"/>
          <w:sz w:val="24"/>
          <w:szCs w:val="24"/>
          <w:lang w:eastAsia="ru-RU"/>
        </w:rPr>
        <w:t>1.Утвердить прилагаемую муниципальную программу</w:t>
      </w:r>
      <w:r w:rsidRPr="007029B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02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«Энергосбережение и повышение энергетической эффективности на территории сельского поселения </w:t>
      </w:r>
      <w:proofErr w:type="spellStart"/>
      <w:r w:rsidR="00162D19" w:rsidRPr="007029BC">
        <w:rPr>
          <w:rFonts w:ascii="Times New Roman" w:eastAsia="Times New Roman" w:hAnsi="Times New Roman" w:cs="Times New Roman"/>
          <w:sz w:val="24"/>
          <w:szCs w:val="24"/>
          <w:lang w:eastAsia="ru-RU"/>
        </w:rPr>
        <w:t>Кашкалашинский</w:t>
      </w:r>
      <w:proofErr w:type="spellEnd"/>
      <w:r w:rsidR="00162D19" w:rsidRPr="00702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 муниципального района </w:t>
      </w:r>
      <w:proofErr w:type="spellStart"/>
      <w:r w:rsidR="00162D19" w:rsidRPr="007029BC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Благоварский</w:t>
      </w:r>
      <w:proofErr w:type="spellEnd"/>
      <w:r w:rsidR="00162D19" w:rsidRPr="00702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29B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 Республики Башкортостан на 2023-202</w:t>
      </w:r>
      <w:r w:rsidR="00A21AA3" w:rsidRPr="007029BC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702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годы».</w:t>
      </w:r>
    </w:p>
    <w:p w:rsidR="00B444A5" w:rsidRPr="007029BC" w:rsidRDefault="00B444A5" w:rsidP="00B444A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029B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</w:t>
      </w:r>
      <w:r w:rsidRPr="007029B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Администрации сельского поселения </w:t>
      </w:r>
      <w:proofErr w:type="spellStart"/>
      <w:r w:rsidR="00162D19" w:rsidRPr="007029B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Кашкалашинский</w:t>
      </w:r>
      <w:proofErr w:type="spellEnd"/>
      <w:r w:rsidR="00162D19" w:rsidRPr="007029B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сельсовет муниципального района Благоварский</w:t>
      </w:r>
      <w:r w:rsidRPr="007029B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район Республики Башкортостан </w:t>
      </w:r>
      <w:r w:rsidRPr="007029B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ежегодно проводить корректировку планируемых значений целевых показателей в области энергосбережения и повышения энергетической эффективности Программы с учетом фактически достигнутых результатов реализации программы и изменения социально-экономической ситуации.</w:t>
      </w:r>
    </w:p>
    <w:p w:rsidR="00B444A5" w:rsidRPr="007029BC" w:rsidRDefault="00B444A5" w:rsidP="00B444A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029B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3. Установить, что в ходе  реализации  Программы  мероприятия  и объёмы  её  </w:t>
      </w:r>
      <w:r w:rsidRPr="007029B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финансирования  подлежат  ежегодной  корректировке с учётом возможностей  бюджета сельского поселения </w:t>
      </w:r>
      <w:proofErr w:type="spellStart"/>
      <w:r w:rsidR="00441F4C" w:rsidRPr="007029B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Кашкалашинский</w:t>
      </w:r>
      <w:proofErr w:type="spellEnd"/>
      <w:r w:rsidR="00441F4C" w:rsidRPr="007029B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сельсовет муниципального района </w:t>
      </w:r>
      <w:proofErr w:type="spellStart"/>
      <w:r w:rsidR="00441F4C" w:rsidRPr="007029B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Благоварский</w:t>
      </w:r>
      <w:proofErr w:type="spellEnd"/>
      <w:r w:rsidRPr="007029B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район Республики Башкортостан.</w:t>
      </w:r>
    </w:p>
    <w:p w:rsidR="00441F4C" w:rsidRPr="007029BC" w:rsidRDefault="00B444A5" w:rsidP="00441F4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29B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4. </w:t>
      </w:r>
      <w:r w:rsidR="00441F4C" w:rsidRPr="007029B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Настоящее постановление обнародовать на информационном стенде сельского поселения по адресу с. </w:t>
      </w:r>
      <w:proofErr w:type="spellStart"/>
      <w:r w:rsidR="00441F4C" w:rsidRPr="007029B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Кашкалаши</w:t>
      </w:r>
      <w:proofErr w:type="spellEnd"/>
      <w:r w:rsidR="00441F4C" w:rsidRPr="007029B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ул. </w:t>
      </w:r>
      <w:proofErr w:type="gramStart"/>
      <w:r w:rsidR="00441F4C" w:rsidRPr="007029B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Советская</w:t>
      </w:r>
      <w:proofErr w:type="gramEnd"/>
      <w:r w:rsidR="00441F4C" w:rsidRPr="007029B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56, разместить на официальном сайте сельского поселения.</w:t>
      </w:r>
      <w:r w:rsidRPr="00702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</w:p>
    <w:p w:rsidR="00B444A5" w:rsidRPr="007029BC" w:rsidRDefault="00B444A5" w:rsidP="00441F4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2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 </w:t>
      </w:r>
      <w:proofErr w:type="gramStart"/>
      <w:r w:rsidRPr="007029B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702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выполнением настоящего постановления оставляю за собой. </w:t>
      </w:r>
    </w:p>
    <w:p w:rsidR="00B444A5" w:rsidRPr="007029BC" w:rsidRDefault="00B444A5" w:rsidP="00B444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41F4C" w:rsidRPr="007029BC" w:rsidRDefault="00441F4C" w:rsidP="00B444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44A5" w:rsidRPr="007029BC" w:rsidRDefault="00B444A5" w:rsidP="00B444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41F4C" w:rsidRPr="007029BC" w:rsidRDefault="00441F4C" w:rsidP="00441F4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029B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Глава сельского поселения                                  </w:t>
      </w:r>
      <w:r w:rsidRPr="007029BC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7029BC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7029BC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proofErr w:type="spellStart"/>
      <w:r w:rsidRPr="007029BC">
        <w:rPr>
          <w:rFonts w:ascii="Times New Roman" w:eastAsia="Times New Roman" w:hAnsi="Times New Roman" w:cs="Times New Roman"/>
          <w:sz w:val="24"/>
          <w:szCs w:val="24"/>
          <w:lang w:eastAsia="ar-SA"/>
        </w:rPr>
        <w:t>Б.И.Бикмеев</w:t>
      </w:r>
      <w:proofErr w:type="spellEnd"/>
    </w:p>
    <w:p w:rsidR="00B444A5" w:rsidRPr="00B444A5" w:rsidRDefault="00B444A5" w:rsidP="00B444A5">
      <w:pPr>
        <w:spacing w:after="0" w:line="240" w:lineRule="auto"/>
        <w:ind w:left="5902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44A5" w:rsidRPr="00B444A5" w:rsidRDefault="00B444A5" w:rsidP="00B444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44A5" w:rsidRPr="00B444A5" w:rsidRDefault="00B444A5" w:rsidP="00B444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44A5" w:rsidRPr="00B444A5" w:rsidRDefault="00B444A5" w:rsidP="00B444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44A5" w:rsidRPr="00B444A5" w:rsidRDefault="00B444A5" w:rsidP="00B444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44A5" w:rsidRPr="00B444A5" w:rsidRDefault="00B444A5" w:rsidP="00B444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44A5" w:rsidRPr="00B444A5" w:rsidRDefault="00B444A5" w:rsidP="00B444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44A5" w:rsidRPr="00B444A5" w:rsidRDefault="00B444A5" w:rsidP="00B444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44A5" w:rsidRPr="00B444A5" w:rsidRDefault="00B444A5" w:rsidP="00B444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44A5" w:rsidRPr="00B444A5" w:rsidRDefault="00B444A5" w:rsidP="00B444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44A5" w:rsidRPr="00B444A5" w:rsidRDefault="00B444A5" w:rsidP="00B444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44A5" w:rsidRPr="00B444A5" w:rsidRDefault="00B444A5" w:rsidP="00B444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44A5" w:rsidRPr="00B444A5" w:rsidRDefault="00B444A5" w:rsidP="00B444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44A5" w:rsidRPr="00B444A5" w:rsidRDefault="00B444A5" w:rsidP="00B444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44A5" w:rsidRPr="00B444A5" w:rsidRDefault="00B444A5" w:rsidP="00B444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44A5" w:rsidRPr="00B444A5" w:rsidRDefault="00B444A5" w:rsidP="00B444A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44A5" w:rsidRPr="00B444A5" w:rsidRDefault="00B444A5" w:rsidP="00B444A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44A5" w:rsidRPr="00B444A5" w:rsidRDefault="00B444A5" w:rsidP="00B444A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44A5" w:rsidRDefault="00B444A5" w:rsidP="00B444A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16D6" w:rsidRDefault="00FE16D6" w:rsidP="00B444A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16D6" w:rsidRPr="00B444A5" w:rsidRDefault="00FE16D6" w:rsidP="00B444A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44A5" w:rsidRDefault="00B444A5" w:rsidP="00B444A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29BC" w:rsidRDefault="007029BC" w:rsidP="00B444A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29BC" w:rsidRDefault="007029BC" w:rsidP="00B444A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29BC" w:rsidRDefault="007029BC" w:rsidP="00B444A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29BC" w:rsidRDefault="007029BC" w:rsidP="00B444A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29BC" w:rsidRDefault="007029BC" w:rsidP="00B444A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29BC" w:rsidRDefault="007029BC" w:rsidP="00B444A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29BC" w:rsidRDefault="007029BC" w:rsidP="00B444A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29BC" w:rsidRDefault="007029BC" w:rsidP="00B444A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29BC" w:rsidRDefault="007029BC" w:rsidP="00B444A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29BC" w:rsidRDefault="007029BC" w:rsidP="00B444A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29BC" w:rsidRDefault="007029BC" w:rsidP="00B444A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29BC" w:rsidRDefault="007029BC" w:rsidP="00B444A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29BC" w:rsidRDefault="007029BC" w:rsidP="00B444A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29BC" w:rsidRDefault="007029BC" w:rsidP="00B444A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29BC" w:rsidRPr="00B444A5" w:rsidRDefault="007029BC" w:rsidP="00B444A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44A5" w:rsidRPr="00B444A5" w:rsidRDefault="00B444A5" w:rsidP="00B444A5">
      <w:pPr>
        <w:spacing w:after="0" w:line="240" w:lineRule="auto"/>
        <w:ind w:left="590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44A5" w:rsidRPr="00B444A5" w:rsidRDefault="00B444A5" w:rsidP="00B444A5">
      <w:pPr>
        <w:spacing w:after="0" w:line="240" w:lineRule="auto"/>
        <w:ind w:left="590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4A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УТВЕРЖДЕН</w:t>
      </w:r>
    </w:p>
    <w:p w:rsidR="00B444A5" w:rsidRPr="00B444A5" w:rsidRDefault="00B444A5" w:rsidP="00B444A5">
      <w:pPr>
        <w:spacing w:after="0" w:line="240" w:lineRule="auto"/>
        <w:ind w:left="590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постановлением  </w:t>
      </w:r>
      <w:r w:rsidR="00441F4C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</w:t>
      </w:r>
      <w:r w:rsidRPr="00B44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</w:t>
      </w:r>
      <w:proofErr w:type="spellStart"/>
      <w:r w:rsidR="00441F4C" w:rsidRPr="00441F4C">
        <w:rPr>
          <w:rFonts w:ascii="Times New Roman" w:eastAsia="Times New Roman" w:hAnsi="Times New Roman" w:cs="Times New Roman"/>
          <w:sz w:val="24"/>
          <w:szCs w:val="24"/>
          <w:lang w:eastAsia="ru-RU"/>
        </w:rPr>
        <w:t>Кашкалашинский</w:t>
      </w:r>
      <w:proofErr w:type="spellEnd"/>
      <w:r w:rsidR="00441F4C" w:rsidRPr="00441F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 муниципального района </w:t>
      </w:r>
      <w:proofErr w:type="spellStart"/>
      <w:r w:rsidR="00441F4C" w:rsidRPr="00441F4C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Благоварский</w:t>
      </w:r>
      <w:proofErr w:type="spellEnd"/>
      <w:r w:rsidR="00441F4C" w:rsidRPr="00441F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44A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 Республики Башкортостан</w:t>
      </w:r>
    </w:p>
    <w:p w:rsidR="00B444A5" w:rsidRPr="00B444A5" w:rsidRDefault="00B444A5" w:rsidP="00B444A5">
      <w:pPr>
        <w:spacing w:after="0" w:line="240" w:lineRule="auto"/>
        <w:ind w:left="590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441F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21AA3">
        <w:rPr>
          <w:rFonts w:ascii="Times New Roman" w:eastAsia="Times New Roman" w:hAnsi="Times New Roman" w:cs="Times New Roman"/>
          <w:sz w:val="24"/>
          <w:szCs w:val="24"/>
          <w:lang w:eastAsia="ru-RU"/>
        </w:rPr>
        <w:t>15.09.2023 г.</w:t>
      </w:r>
      <w:r w:rsidRPr="00B44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№ </w:t>
      </w:r>
      <w:r w:rsidR="00A21AA3">
        <w:rPr>
          <w:rFonts w:ascii="Times New Roman" w:eastAsia="Times New Roman" w:hAnsi="Times New Roman" w:cs="Times New Roman"/>
          <w:sz w:val="24"/>
          <w:szCs w:val="24"/>
          <w:lang w:eastAsia="ru-RU"/>
        </w:rPr>
        <w:t>60</w:t>
      </w:r>
    </w:p>
    <w:p w:rsidR="00B444A5" w:rsidRPr="00B444A5" w:rsidRDefault="00B444A5" w:rsidP="00B444A5">
      <w:pPr>
        <w:spacing w:after="0" w:line="240" w:lineRule="auto"/>
        <w:ind w:right="-3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44A5" w:rsidRPr="00B444A5" w:rsidRDefault="00B444A5" w:rsidP="00B444A5">
      <w:pPr>
        <w:spacing w:after="0" w:line="240" w:lineRule="auto"/>
        <w:ind w:right="-36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444A5" w:rsidRPr="00B444A5" w:rsidRDefault="00B444A5" w:rsidP="00B444A5">
      <w:pPr>
        <w:spacing w:after="0" w:line="240" w:lineRule="auto"/>
        <w:ind w:right="-36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444A5" w:rsidRPr="00B444A5" w:rsidRDefault="00B444A5" w:rsidP="00B444A5">
      <w:pPr>
        <w:spacing w:after="0" w:line="240" w:lineRule="auto"/>
        <w:ind w:right="-36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444A5" w:rsidRPr="00B444A5" w:rsidRDefault="00B444A5" w:rsidP="00B444A5">
      <w:pPr>
        <w:spacing w:after="0" w:line="240" w:lineRule="auto"/>
        <w:ind w:right="-36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444A5" w:rsidRPr="00B444A5" w:rsidRDefault="00B444A5" w:rsidP="00B444A5">
      <w:pPr>
        <w:spacing w:after="0" w:line="240" w:lineRule="auto"/>
        <w:ind w:right="-363"/>
        <w:rPr>
          <w:rFonts w:ascii="Times New Roman" w:eastAsia="Times New Roman" w:hAnsi="Times New Roman" w:cs="Times New Roman"/>
          <w:b/>
          <w:sz w:val="34"/>
          <w:szCs w:val="34"/>
          <w:lang w:eastAsia="ru-RU"/>
        </w:rPr>
      </w:pPr>
      <w:r w:rsidRPr="00B444A5">
        <w:rPr>
          <w:rFonts w:ascii="Times New Roman" w:eastAsia="Times New Roman" w:hAnsi="Times New Roman" w:cs="Times New Roman"/>
          <w:b/>
          <w:sz w:val="34"/>
          <w:szCs w:val="34"/>
          <w:lang w:eastAsia="ru-RU"/>
        </w:rPr>
        <w:t xml:space="preserve">                                      Муниципальная программа</w:t>
      </w:r>
    </w:p>
    <w:p w:rsidR="00B444A5" w:rsidRPr="00B444A5" w:rsidRDefault="00B444A5" w:rsidP="00B444A5">
      <w:pPr>
        <w:spacing w:after="0" w:line="240" w:lineRule="auto"/>
        <w:ind w:right="-363"/>
        <w:jc w:val="center"/>
        <w:rPr>
          <w:rFonts w:ascii="Times New Roman" w:eastAsia="Times New Roman" w:hAnsi="Times New Roman" w:cs="Times New Roman"/>
          <w:b/>
          <w:sz w:val="34"/>
          <w:szCs w:val="34"/>
          <w:lang w:eastAsia="ru-RU"/>
        </w:rPr>
      </w:pPr>
      <w:r w:rsidRPr="00B444A5">
        <w:rPr>
          <w:rFonts w:ascii="Times New Roman" w:eastAsia="Times New Roman" w:hAnsi="Times New Roman" w:cs="Times New Roman"/>
          <w:b/>
          <w:sz w:val="34"/>
          <w:szCs w:val="34"/>
          <w:lang w:eastAsia="ru-RU"/>
        </w:rPr>
        <w:t xml:space="preserve">«Энергосбережение и повышение </w:t>
      </w:r>
    </w:p>
    <w:p w:rsidR="00B444A5" w:rsidRPr="00B444A5" w:rsidRDefault="00B444A5" w:rsidP="00B444A5">
      <w:pPr>
        <w:spacing w:after="0" w:line="240" w:lineRule="auto"/>
        <w:ind w:right="-363"/>
        <w:jc w:val="center"/>
        <w:rPr>
          <w:rFonts w:ascii="Times New Roman" w:eastAsia="Times New Roman" w:hAnsi="Times New Roman" w:cs="Times New Roman"/>
          <w:b/>
          <w:sz w:val="34"/>
          <w:szCs w:val="34"/>
          <w:lang w:eastAsia="ru-RU"/>
        </w:rPr>
      </w:pPr>
      <w:r w:rsidRPr="00B444A5">
        <w:rPr>
          <w:rFonts w:ascii="Times New Roman" w:eastAsia="Times New Roman" w:hAnsi="Times New Roman" w:cs="Times New Roman"/>
          <w:b/>
          <w:sz w:val="34"/>
          <w:szCs w:val="34"/>
          <w:lang w:eastAsia="ru-RU"/>
        </w:rPr>
        <w:t>энергетической эффективности</w:t>
      </w:r>
    </w:p>
    <w:p w:rsidR="00B444A5" w:rsidRPr="00B444A5" w:rsidRDefault="00B444A5" w:rsidP="00B444A5">
      <w:pPr>
        <w:spacing w:after="0" w:line="240" w:lineRule="auto"/>
        <w:ind w:right="-363"/>
        <w:jc w:val="center"/>
        <w:rPr>
          <w:rFonts w:ascii="Times New Roman" w:eastAsia="Times New Roman" w:hAnsi="Times New Roman" w:cs="Times New Roman"/>
          <w:b/>
          <w:sz w:val="34"/>
          <w:szCs w:val="34"/>
          <w:lang w:eastAsia="ru-RU"/>
        </w:rPr>
      </w:pPr>
      <w:r w:rsidRPr="00B444A5">
        <w:rPr>
          <w:rFonts w:ascii="Times New Roman" w:eastAsia="Times New Roman" w:hAnsi="Times New Roman" w:cs="Times New Roman"/>
          <w:b/>
          <w:sz w:val="34"/>
          <w:szCs w:val="34"/>
          <w:lang w:eastAsia="ru-RU"/>
        </w:rPr>
        <w:t xml:space="preserve">на территории сельского поселения </w:t>
      </w:r>
    </w:p>
    <w:p w:rsidR="00B444A5" w:rsidRPr="00B444A5" w:rsidRDefault="00441F4C" w:rsidP="00B444A5">
      <w:pPr>
        <w:spacing w:after="0" w:line="240" w:lineRule="auto"/>
        <w:ind w:right="-363"/>
        <w:jc w:val="center"/>
        <w:rPr>
          <w:rFonts w:ascii="Times New Roman" w:eastAsia="Times New Roman" w:hAnsi="Times New Roman" w:cs="Times New Roman"/>
          <w:b/>
          <w:sz w:val="34"/>
          <w:szCs w:val="34"/>
          <w:lang w:eastAsia="ru-RU"/>
        </w:rPr>
      </w:pPr>
      <w:proofErr w:type="spellStart"/>
      <w:r w:rsidRPr="00441F4C">
        <w:rPr>
          <w:rFonts w:ascii="Times New Roman" w:eastAsia="Times New Roman" w:hAnsi="Times New Roman" w:cs="Times New Roman"/>
          <w:b/>
          <w:sz w:val="34"/>
          <w:szCs w:val="34"/>
          <w:lang w:eastAsia="ru-RU"/>
        </w:rPr>
        <w:t>Кашкалашинский</w:t>
      </w:r>
      <w:proofErr w:type="spellEnd"/>
      <w:r w:rsidRPr="00441F4C">
        <w:rPr>
          <w:rFonts w:ascii="Times New Roman" w:eastAsia="Times New Roman" w:hAnsi="Times New Roman" w:cs="Times New Roman"/>
          <w:b/>
          <w:sz w:val="34"/>
          <w:szCs w:val="34"/>
          <w:lang w:eastAsia="ru-RU"/>
        </w:rPr>
        <w:t xml:space="preserve"> сельсовет муниципального района </w:t>
      </w:r>
      <w:proofErr w:type="spellStart"/>
      <w:r w:rsidRPr="00441F4C">
        <w:rPr>
          <w:rFonts w:ascii="Times New Roman" w:eastAsia="Times New Roman" w:hAnsi="Times New Roman" w:cs="Times New Roman"/>
          <w:b/>
          <w:sz w:val="34"/>
          <w:szCs w:val="34"/>
          <w:lang w:eastAsia="ru-RU"/>
        </w:rPr>
        <w:t>Благоварский</w:t>
      </w:r>
      <w:proofErr w:type="spellEnd"/>
      <w:r w:rsidRPr="00441F4C">
        <w:rPr>
          <w:rFonts w:ascii="Times New Roman" w:eastAsia="Times New Roman" w:hAnsi="Times New Roman" w:cs="Times New Roman"/>
          <w:b/>
          <w:sz w:val="34"/>
          <w:szCs w:val="34"/>
          <w:lang w:eastAsia="ru-RU"/>
        </w:rPr>
        <w:t xml:space="preserve"> </w:t>
      </w:r>
      <w:r w:rsidR="00B444A5" w:rsidRPr="00B444A5">
        <w:rPr>
          <w:rFonts w:ascii="Times New Roman" w:eastAsia="Times New Roman" w:hAnsi="Times New Roman" w:cs="Times New Roman"/>
          <w:b/>
          <w:sz w:val="34"/>
          <w:szCs w:val="34"/>
          <w:lang w:eastAsia="ru-RU"/>
        </w:rPr>
        <w:t>район Республики Башкортостан</w:t>
      </w:r>
    </w:p>
    <w:p w:rsidR="00B444A5" w:rsidRPr="00B444A5" w:rsidRDefault="00C567FD" w:rsidP="00B444A5">
      <w:pPr>
        <w:spacing w:after="0" w:line="240" w:lineRule="auto"/>
        <w:ind w:right="-363"/>
        <w:jc w:val="center"/>
        <w:rPr>
          <w:rFonts w:ascii="Times New Roman" w:eastAsia="Times New Roman" w:hAnsi="Times New Roman" w:cs="Times New Roman"/>
          <w:b/>
          <w:sz w:val="34"/>
          <w:szCs w:val="34"/>
          <w:lang w:eastAsia="ru-RU"/>
        </w:rPr>
      </w:pPr>
      <w:r>
        <w:rPr>
          <w:rFonts w:ascii="Times New Roman" w:eastAsia="Times New Roman" w:hAnsi="Times New Roman" w:cs="Times New Roman"/>
          <w:b/>
          <w:sz w:val="34"/>
          <w:szCs w:val="34"/>
          <w:lang w:eastAsia="ru-RU"/>
        </w:rPr>
        <w:t>на 2023 - 2026</w:t>
      </w:r>
      <w:r w:rsidR="00B444A5" w:rsidRPr="00B444A5">
        <w:rPr>
          <w:rFonts w:ascii="Times New Roman" w:eastAsia="Times New Roman" w:hAnsi="Times New Roman" w:cs="Times New Roman"/>
          <w:b/>
          <w:sz w:val="34"/>
          <w:szCs w:val="34"/>
          <w:lang w:eastAsia="ru-RU"/>
        </w:rPr>
        <w:t xml:space="preserve"> годы»</w:t>
      </w:r>
    </w:p>
    <w:p w:rsidR="00B444A5" w:rsidRPr="00B444A5" w:rsidRDefault="00B444A5" w:rsidP="00B444A5">
      <w:pPr>
        <w:spacing w:after="0" w:line="240" w:lineRule="auto"/>
        <w:ind w:right="-365"/>
        <w:rPr>
          <w:rFonts w:ascii="Times New Roman" w:eastAsia="Times New Roman" w:hAnsi="Times New Roman" w:cs="Times New Roman"/>
          <w:sz w:val="34"/>
          <w:szCs w:val="34"/>
          <w:lang w:eastAsia="ru-RU"/>
        </w:rPr>
      </w:pPr>
    </w:p>
    <w:p w:rsidR="00B444A5" w:rsidRPr="00B444A5" w:rsidRDefault="00B444A5" w:rsidP="00B444A5">
      <w:pPr>
        <w:spacing w:after="0" w:line="240" w:lineRule="auto"/>
        <w:ind w:right="-365"/>
        <w:rPr>
          <w:rFonts w:ascii="Times New Roman" w:eastAsia="Times New Roman" w:hAnsi="Times New Roman" w:cs="Times New Roman"/>
          <w:sz w:val="34"/>
          <w:szCs w:val="34"/>
          <w:lang w:eastAsia="ru-RU"/>
        </w:rPr>
      </w:pPr>
    </w:p>
    <w:p w:rsidR="00B444A5" w:rsidRPr="00B444A5" w:rsidRDefault="00B444A5" w:rsidP="00B444A5">
      <w:pPr>
        <w:spacing w:after="0" w:line="240" w:lineRule="auto"/>
        <w:ind w:right="-36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444A5" w:rsidRPr="00B444A5" w:rsidRDefault="00B444A5" w:rsidP="00B444A5">
      <w:pPr>
        <w:spacing w:after="0" w:line="240" w:lineRule="auto"/>
        <w:ind w:right="-36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444A5" w:rsidRPr="00B444A5" w:rsidRDefault="00B444A5" w:rsidP="00B444A5">
      <w:pPr>
        <w:spacing w:after="0" w:line="240" w:lineRule="auto"/>
        <w:ind w:right="-36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444A5" w:rsidRPr="00B444A5" w:rsidRDefault="00B444A5" w:rsidP="00B444A5">
      <w:pPr>
        <w:spacing w:after="0" w:line="240" w:lineRule="auto"/>
        <w:ind w:right="-36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444A5" w:rsidRPr="00B444A5" w:rsidRDefault="00B444A5" w:rsidP="00B444A5">
      <w:pPr>
        <w:spacing w:after="0" w:line="240" w:lineRule="auto"/>
        <w:ind w:right="-36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444A5" w:rsidRPr="00B444A5" w:rsidRDefault="00B444A5" w:rsidP="00B444A5">
      <w:pPr>
        <w:spacing w:after="0" w:line="240" w:lineRule="auto"/>
        <w:ind w:right="-36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444A5" w:rsidRPr="00B444A5" w:rsidRDefault="00B444A5" w:rsidP="00B444A5">
      <w:pPr>
        <w:spacing w:after="0" w:line="240" w:lineRule="auto"/>
        <w:ind w:right="-36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444A5" w:rsidRPr="00B444A5" w:rsidRDefault="00B444A5" w:rsidP="00B444A5">
      <w:pPr>
        <w:spacing w:after="0" w:line="240" w:lineRule="auto"/>
        <w:ind w:right="-36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444A5" w:rsidRPr="00B444A5" w:rsidRDefault="00B444A5" w:rsidP="00B444A5">
      <w:pPr>
        <w:spacing w:after="0" w:line="240" w:lineRule="auto"/>
        <w:ind w:right="-36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444A5" w:rsidRPr="00B444A5" w:rsidRDefault="00B444A5" w:rsidP="00B444A5">
      <w:pPr>
        <w:spacing w:after="0" w:line="240" w:lineRule="auto"/>
        <w:ind w:right="-36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444A5" w:rsidRPr="00B444A5" w:rsidRDefault="00B444A5" w:rsidP="00B444A5">
      <w:pPr>
        <w:spacing w:after="0" w:line="240" w:lineRule="auto"/>
        <w:ind w:right="-36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444A5" w:rsidRPr="00B444A5" w:rsidRDefault="00B444A5" w:rsidP="00B444A5">
      <w:pPr>
        <w:spacing w:after="0" w:line="240" w:lineRule="auto"/>
        <w:ind w:right="-36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444A5" w:rsidRPr="00B444A5" w:rsidRDefault="00B444A5" w:rsidP="00B444A5">
      <w:pPr>
        <w:spacing w:after="0" w:line="240" w:lineRule="auto"/>
        <w:ind w:right="-36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444A5" w:rsidRPr="00B444A5" w:rsidRDefault="00B444A5" w:rsidP="00B444A5">
      <w:pPr>
        <w:spacing w:after="0" w:line="240" w:lineRule="auto"/>
        <w:ind w:right="-36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444A5" w:rsidRPr="00B444A5" w:rsidRDefault="00B444A5" w:rsidP="00B444A5">
      <w:pPr>
        <w:spacing w:after="0" w:line="240" w:lineRule="auto"/>
        <w:ind w:right="-36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444A5" w:rsidRPr="00B444A5" w:rsidRDefault="00B444A5" w:rsidP="00B444A5">
      <w:pPr>
        <w:spacing w:after="0" w:line="240" w:lineRule="auto"/>
        <w:ind w:right="-36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444A5" w:rsidRPr="00B444A5" w:rsidRDefault="00B444A5" w:rsidP="00B444A5">
      <w:pPr>
        <w:spacing w:after="0" w:line="240" w:lineRule="auto"/>
        <w:ind w:right="-36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444A5" w:rsidRPr="00B444A5" w:rsidRDefault="00B444A5" w:rsidP="00B444A5">
      <w:pPr>
        <w:spacing w:after="0" w:line="240" w:lineRule="auto"/>
        <w:ind w:right="-36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444A5" w:rsidRPr="00B444A5" w:rsidRDefault="00B444A5" w:rsidP="00B444A5">
      <w:pPr>
        <w:spacing w:after="0" w:line="240" w:lineRule="auto"/>
        <w:ind w:right="-36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444A5" w:rsidRPr="00B444A5" w:rsidRDefault="00B444A5" w:rsidP="00B444A5">
      <w:pPr>
        <w:spacing w:after="0" w:line="240" w:lineRule="auto"/>
        <w:ind w:right="-36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444A5" w:rsidRPr="00B444A5" w:rsidRDefault="00B444A5" w:rsidP="00B444A5">
      <w:pPr>
        <w:spacing w:after="0" w:line="240" w:lineRule="auto"/>
        <w:ind w:right="-36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444A5" w:rsidRPr="00B444A5" w:rsidRDefault="00B444A5" w:rsidP="00B444A5">
      <w:pPr>
        <w:spacing w:after="0" w:line="240" w:lineRule="auto"/>
        <w:ind w:right="-36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444A5" w:rsidRPr="00B444A5" w:rsidRDefault="00B444A5" w:rsidP="00B444A5">
      <w:pPr>
        <w:spacing w:after="0" w:line="240" w:lineRule="auto"/>
        <w:ind w:right="-36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444A5" w:rsidRPr="00B444A5" w:rsidRDefault="00B444A5" w:rsidP="00B444A5">
      <w:pPr>
        <w:spacing w:after="0" w:line="240" w:lineRule="auto"/>
        <w:ind w:right="-36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444A5" w:rsidRPr="00B444A5" w:rsidRDefault="00B444A5" w:rsidP="00B444A5">
      <w:pPr>
        <w:spacing w:after="0" w:line="240" w:lineRule="auto"/>
        <w:ind w:right="-36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444A5" w:rsidRDefault="00B444A5" w:rsidP="00B444A5">
      <w:pPr>
        <w:spacing w:after="0" w:line="240" w:lineRule="auto"/>
        <w:ind w:right="-36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41F4C" w:rsidRDefault="00441F4C" w:rsidP="00B444A5">
      <w:pPr>
        <w:spacing w:after="0" w:line="240" w:lineRule="auto"/>
        <w:ind w:right="-36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41F4C" w:rsidRDefault="00441F4C" w:rsidP="00B444A5">
      <w:pPr>
        <w:spacing w:after="0" w:line="240" w:lineRule="auto"/>
        <w:ind w:right="-36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41F4C" w:rsidRDefault="00441F4C" w:rsidP="00B444A5">
      <w:pPr>
        <w:spacing w:after="0" w:line="240" w:lineRule="auto"/>
        <w:ind w:right="-36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41F4C" w:rsidRDefault="00441F4C" w:rsidP="00B444A5">
      <w:pPr>
        <w:spacing w:after="0" w:line="240" w:lineRule="auto"/>
        <w:ind w:right="-36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41F4C" w:rsidRPr="00B444A5" w:rsidRDefault="00441F4C" w:rsidP="00B444A5">
      <w:pPr>
        <w:spacing w:after="0" w:line="240" w:lineRule="auto"/>
        <w:ind w:right="-36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444A5" w:rsidRPr="00B444A5" w:rsidRDefault="00B444A5" w:rsidP="00B444A5">
      <w:pPr>
        <w:spacing w:after="0" w:line="240" w:lineRule="auto"/>
        <w:ind w:right="-36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444A5" w:rsidRPr="00B444A5" w:rsidRDefault="00B444A5" w:rsidP="00B444A5">
      <w:pPr>
        <w:spacing w:after="0" w:line="240" w:lineRule="auto"/>
        <w:ind w:right="-36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444A5" w:rsidRPr="00B444A5" w:rsidRDefault="00B444A5" w:rsidP="00B444A5">
      <w:pPr>
        <w:spacing w:after="0" w:line="240" w:lineRule="auto"/>
        <w:ind w:right="-365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B444A5">
        <w:rPr>
          <w:rFonts w:ascii="Times New Roman" w:eastAsia="Times New Roman" w:hAnsi="Times New Roman" w:cs="Times New Roman"/>
          <w:sz w:val="20"/>
          <w:szCs w:val="20"/>
          <w:lang w:eastAsia="ru-RU"/>
        </w:rPr>
        <w:t>с</w:t>
      </w:r>
      <w:proofErr w:type="gramStart"/>
      <w:r w:rsidRPr="00B444A5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r w:rsidR="00441F4C">
        <w:rPr>
          <w:rFonts w:ascii="Times New Roman" w:eastAsia="Times New Roman" w:hAnsi="Times New Roman" w:cs="Times New Roman"/>
          <w:sz w:val="20"/>
          <w:szCs w:val="20"/>
          <w:lang w:eastAsia="ru-RU"/>
        </w:rPr>
        <w:t>К</w:t>
      </w:r>
      <w:proofErr w:type="gramEnd"/>
      <w:r w:rsidR="00441F4C">
        <w:rPr>
          <w:rFonts w:ascii="Times New Roman" w:eastAsia="Times New Roman" w:hAnsi="Times New Roman" w:cs="Times New Roman"/>
          <w:sz w:val="20"/>
          <w:szCs w:val="20"/>
          <w:lang w:eastAsia="ru-RU"/>
        </w:rPr>
        <w:t>ашкалаши</w:t>
      </w:r>
      <w:proofErr w:type="spellEnd"/>
    </w:p>
    <w:p w:rsidR="00B444A5" w:rsidRPr="00B444A5" w:rsidRDefault="00B444A5" w:rsidP="00B444A5">
      <w:pPr>
        <w:spacing w:after="0" w:line="240" w:lineRule="auto"/>
        <w:ind w:right="-365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444A5">
        <w:rPr>
          <w:rFonts w:ascii="Times New Roman" w:eastAsia="Times New Roman" w:hAnsi="Times New Roman" w:cs="Times New Roman"/>
          <w:sz w:val="20"/>
          <w:szCs w:val="20"/>
          <w:lang w:eastAsia="ru-RU"/>
        </w:rPr>
        <w:t>2023 год</w:t>
      </w:r>
    </w:p>
    <w:p w:rsidR="00B444A5" w:rsidRPr="00B444A5" w:rsidRDefault="00B444A5" w:rsidP="00B444A5">
      <w:pPr>
        <w:spacing w:after="0" w:line="240" w:lineRule="auto"/>
        <w:ind w:right="-36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444A5" w:rsidRPr="00B444A5" w:rsidRDefault="00B444A5" w:rsidP="00B444A5">
      <w:pPr>
        <w:spacing w:after="0" w:line="240" w:lineRule="auto"/>
        <w:ind w:right="-36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444A5" w:rsidRPr="00B444A5" w:rsidRDefault="00B444A5" w:rsidP="00B444A5">
      <w:pPr>
        <w:spacing w:after="0" w:line="240" w:lineRule="auto"/>
        <w:ind w:right="-36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Calibri"/>
          <w:sz w:val="18"/>
          <w:szCs w:val="18"/>
          <w:lang w:eastAsia="ru-RU"/>
        </w:rPr>
      </w:pP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P59"/>
      <w:bookmarkEnd w:id="0"/>
      <w:r w:rsidRPr="00B444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ПАСПОРТ</w:t>
      </w: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44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ПРОГРАММЫ ЭНЕРГОСБЕРЕЖЕНИЯ И ПОВЫШЕНИЯ</w:t>
      </w: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44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ЭНЕРГЕТИЧЕСКОЙ ЭФФЕКТИВНОСТИ</w:t>
      </w:r>
    </w:p>
    <w:p w:rsidR="00B444A5" w:rsidRPr="00B444A5" w:rsidRDefault="00B444A5" w:rsidP="00441F4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4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сельского поселения </w:t>
      </w:r>
      <w:proofErr w:type="spellStart"/>
      <w:r w:rsidR="00441F4C" w:rsidRPr="00441F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Кашкалашинский</w:t>
      </w:r>
      <w:proofErr w:type="spellEnd"/>
      <w:r w:rsidR="00441F4C" w:rsidRPr="00441F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сельсовет муниципального района </w:t>
      </w:r>
      <w:proofErr w:type="spellStart"/>
      <w:r w:rsidR="00441F4C" w:rsidRPr="00441F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Благоварский</w:t>
      </w:r>
      <w:proofErr w:type="spellEnd"/>
      <w:r w:rsidR="00441F4C" w:rsidRPr="00441F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444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район Республики Башкортостан</w:t>
      </w:r>
      <w:r w:rsidRPr="00B44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99" w:type="dxa"/>
        <w:tblInd w:w="-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2681"/>
        <w:gridCol w:w="7018"/>
      </w:tblGrid>
      <w:tr w:rsidR="00B444A5" w:rsidRPr="00B444A5" w:rsidTr="00441F4C">
        <w:tc>
          <w:tcPr>
            <w:tcW w:w="2681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Полное наименование организации</w:t>
            </w:r>
          </w:p>
        </w:tc>
        <w:tc>
          <w:tcPr>
            <w:tcW w:w="7018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Администрация сельского поселения  </w:t>
            </w:r>
            <w:proofErr w:type="spellStart"/>
            <w:r w:rsidR="00441F4C" w:rsidRPr="00441F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Кашкалашинский</w:t>
            </w:r>
            <w:proofErr w:type="spellEnd"/>
            <w:r w:rsidR="00441F4C" w:rsidRPr="00441F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сельсовет муниципального района </w:t>
            </w:r>
            <w:proofErr w:type="spellStart"/>
            <w:r w:rsidR="00441F4C" w:rsidRPr="00441F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Благоварский</w:t>
            </w:r>
            <w:proofErr w:type="spellEnd"/>
            <w:r w:rsidR="00441F4C" w:rsidRPr="00441F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B444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район Республики Башкортостан</w:t>
            </w:r>
          </w:p>
        </w:tc>
      </w:tr>
      <w:tr w:rsidR="00B444A5" w:rsidRPr="00B444A5" w:rsidTr="00441F4C">
        <w:tc>
          <w:tcPr>
            <w:tcW w:w="2681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" w:name="_Hlk100320303"/>
            <w:r w:rsidRPr="00B44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Основание для разработки программы</w:t>
            </w:r>
          </w:p>
        </w:tc>
        <w:tc>
          <w:tcPr>
            <w:tcW w:w="7018" w:type="dxa"/>
          </w:tcPr>
          <w:p w:rsidR="00B444A5" w:rsidRPr="00B444A5" w:rsidRDefault="00B444A5" w:rsidP="00B444A5">
            <w:pPr>
              <w:tabs>
                <w:tab w:val="left" w:pos="373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Федеральный закон от 23.11.2009 № 261-ФЗ «Об энергосбережении и о повышении энергетической эффективности и о внесении изменений в отдельные законодательные акты Российской Федерации»;</w:t>
            </w:r>
          </w:p>
          <w:p w:rsidR="00B444A5" w:rsidRPr="00B444A5" w:rsidRDefault="00B444A5" w:rsidP="00B444A5">
            <w:pPr>
              <w:tabs>
                <w:tab w:val="left" w:pos="373"/>
              </w:tabs>
              <w:autoSpaceDE w:val="0"/>
              <w:autoSpaceDN w:val="0"/>
              <w:spacing w:after="0" w:line="240" w:lineRule="auto"/>
              <w:ind w:left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Постановление Правительства РФ от 11.02.2021 № 161 «Об утверждении требований к региональным и муниципальным программам в области энергосбережения и повышения энергетической эффективности 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Федерации»;</w:t>
            </w:r>
          </w:p>
          <w:p w:rsidR="00B444A5" w:rsidRPr="00B444A5" w:rsidRDefault="00B444A5" w:rsidP="00B444A5">
            <w:pPr>
              <w:tabs>
                <w:tab w:val="left" w:pos="373"/>
              </w:tabs>
              <w:autoSpaceDE w:val="0"/>
              <w:autoSpaceDN w:val="0"/>
              <w:spacing w:after="0" w:line="240" w:lineRule="auto"/>
              <w:ind w:left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Распоряжение Правительства</w:t>
            </w:r>
            <w:bookmarkStart w:id="2" w:name="_GoBack"/>
            <w:bookmarkEnd w:id="2"/>
            <w:r w:rsidRPr="00B44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Российской Федерации от 01.12.2009 № 1830</w:t>
            </w:r>
            <w:r w:rsidRPr="00B44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noBreakHyphen/>
              <w:t>р «Об утверждении плана мероприятий по энергосбережению и повышению энергетической эффективности в Российской Федерации, направленных на реализацию Федерального Закона № 261-ФЗ»;</w:t>
            </w:r>
          </w:p>
          <w:p w:rsidR="00B444A5" w:rsidRPr="00B444A5" w:rsidRDefault="00B444A5" w:rsidP="00B444A5">
            <w:pPr>
              <w:tabs>
                <w:tab w:val="left" w:pos="373"/>
              </w:tabs>
              <w:autoSpaceDE w:val="0"/>
              <w:autoSpaceDN w:val="0"/>
              <w:spacing w:after="0" w:line="240" w:lineRule="auto"/>
              <w:ind w:left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Приказ Министерства экономического развития от 17.02.2010 № 61 «Об утверждении примерного перечня мероприятий в области энергосбережения и повышения энергетической эффективности, который может быть использован в целях разработки региональных, муниципальных программ</w:t>
            </w:r>
            <w:r w:rsidRPr="00B444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B44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области энергосбережения и повышения энергетической эффективности»;</w:t>
            </w:r>
          </w:p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5. Приказ Минэнерго России от 30.06.2014 № 398 «Об утверждении требований к форме программ в области энергосбережения и повышения энергетической эффективности организаций с участием государства и муниципального образования, организаций, осуществляющих регулируемые виды деятельности, и отчетности о ходе их реализации»</w:t>
            </w:r>
          </w:p>
        </w:tc>
      </w:tr>
      <w:bookmarkEnd w:id="1"/>
      <w:tr w:rsidR="00B444A5" w:rsidRPr="00B444A5" w:rsidTr="00441F4C">
        <w:tc>
          <w:tcPr>
            <w:tcW w:w="2681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Полное наименование исполнителей и (или) соисполнителей программы</w:t>
            </w:r>
          </w:p>
        </w:tc>
        <w:tc>
          <w:tcPr>
            <w:tcW w:w="7018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Администрация сельского поселения  </w:t>
            </w:r>
            <w:proofErr w:type="spellStart"/>
            <w:r w:rsidR="00441F4C" w:rsidRPr="00441F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Кашкалашинский</w:t>
            </w:r>
            <w:proofErr w:type="spellEnd"/>
            <w:r w:rsidR="00441F4C" w:rsidRPr="00441F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сельсовет муниципального района </w:t>
            </w:r>
            <w:proofErr w:type="spellStart"/>
            <w:r w:rsidR="00441F4C" w:rsidRPr="00441F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Благоварский</w:t>
            </w:r>
            <w:proofErr w:type="spellEnd"/>
            <w:r w:rsidR="00441F4C" w:rsidRPr="00441F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B444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район Республики Башкортостан</w:t>
            </w:r>
          </w:p>
        </w:tc>
      </w:tr>
      <w:tr w:rsidR="00B444A5" w:rsidRPr="00B444A5" w:rsidTr="00441F4C">
        <w:tc>
          <w:tcPr>
            <w:tcW w:w="2681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Полное наименование разработчиков программы</w:t>
            </w:r>
          </w:p>
        </w:tc>
        <w:tc>
          <w:tcPr>
            <w:tcW w:w="7018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Администрация сельского поселения  </w:t>
            </w:r>
            <w:proofErr w:type="spellStart"/>
            <w:r w:rsidR="00441F4C" w:rsidRPr="00441F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Кашкалашинский</w:t>
            </w:r>
            <w:proofErr w:type="spellEnd"/>
            <w:r w:rsidR="00441F4C" w:rsidRPr="00441F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сельсовет муниципального района </w:t>
            </w:r>
            <w:proofErr w:type="spellStart"/>
            <w:r w:rsidR="00441F4C" w:rsidRPr="00441F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Благоварский</w:t>
            </w:r>
            <w:proofErr w:type="spellEnd"/>
            <w:r w:rsidR="00441F4C" w:rsidRPr="00441F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B444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район Республики Башкортостан</w:t>
            </w:r>
          </w:p>
        </w:tc>
      </w:tr>
      <w:tr w:rsidR="00B444A5" w:rsidRPr="00B444A5" w:rsidTr="00441F4C">
        <w:tc>
          <w:tcPr>
            <w:tcW w:w="2681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 программы</w:t>
            </w:r>
          </w:p>
        </w:tc>
        <w:tc>
          <w:tcPr>
            <w:tcW w:w="7018" w:type="dxa"/>
          </w:tcPr>
          <w:p w:rsidR="00B444A5" w:rsidRPr="00B444A5" w:rsidRDefault="00B444A5" w:rsidP="00B444A5">
            <w:pPr>
              <w:spacing w:after="0" w:line="240" w:lineRule="auto"/>
              <w:ind w:firstLine="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Повышение энергосбережения и энергетической эффективности на территории сельского поселения  </w:t>
            </w:r>
            <w:proofErr w:type="spellStart"/>
            <w:r w:rsidR="00441F4C" w:rsidRPr="00441F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Кашкалашинский</w:t>
            </w:r>
            <w:proofErr w:type="spellEnd"/>
            <w:r w:rsidR="00441F4C" w:rsidRPr="00441F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сельсовет муниципального района </w:t>
            </w:r>
            <w:proofErr w:type="spellStart"/>
            <w:r w:rsidR="00441F4C" w:rsidRPr="00441F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Благоварский</w:t>
            </w:r>
            <w:proofErr w:type="spellEnd"/>
            <w:r w:rsidR="00441F4C" w:rsidRPr="00441F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44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 Республики Башкортостан;</w:t>
            </w:r>
          </w:p>
          <w:p w:rsidR="00B444A5" w:rsidRPr="00B444A5" w:rsidRDefault="00B444A5" w:rsidP="00B444A5">
            <w:pPr>
              <w:tabs>
                <w:tab w:val="left" w:pos="34"/>
              </w:tabs>
              <w:spacing w:after="0" w:line="240" w:lineRule="auto"/>
              <w:ind w:left="34" w:firstLine="29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B444A5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lastRenderedPageBreak/>
              <w:t xml:space="preserve">2. Установление целевых </w:t>
            </w:r>
            <w:proofErr w:type="gramStart"/>
            <w:r w:rsidRPr="00B444A5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показателей повышения эффективности использования энергетических ресурсов</w:t>
            </w:r>
            <w:proofErr w:type="gramEnd"/>
            <w:r w:rsidRPr="00B444A5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 в жилищном фонде, бюджетном секторе;</w:t>
            </w:r>
          </w:p>
          <w:p w:rsidR="00B444A5" w:rsidRPr="00B444A5" w:rsidRDefault="00B444A5" w:rsidP="00B444A5">
            <w:pPr>
              <w:spacing w:after="0" w:line="240" w:lineRule="auto"/>
              <w:ind w:firstLine="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Повышение качества и надежности предоставления услуг потребителям;</w:t>
            </w:r>
          </w:p>
          <w:p w:rsidR="00B444A5" w:rsidRPr="00B444A5" w:rsidRDefault="00B444A5" w:rsidP="00B444A5">
            <w:pPr>
              <w:spacing w:after="0" w:line="240" w:lineRule="auto"/>
              <w:ind w:firstLine="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Повышение энергетической эффективности систем освещения территорий, зданий и сооружений;</w:t>
            </w:r>
          </w:p>
          <w:p w:rsidR="00B444A5" w:rsidRPr="00B444A5" w:rsidRDefault="00B444A5" w:rsidP="00B444A5">
            <w:pPr>
              <w:spacing w:after="0" w:line="240" w:lineRule="auto"/>
              <w:ind w:firstLine="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Повышение точности учёта потребления используемых энергетических ресурсов (электроэнергия);</w:t>
            </w:r>
          </w:p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Снижение потерь энергетических ресурсов при их передаче.</w:t>
            </w:r>
          </w:p>
        </w:tc>
      </w:tr>
      <w:tr w:rsidR="00B444A5" w:rsidRPr="00B444A5" w:rsidTr="00441F4C">
        <w:tc>
          <w:tcPr>
            <w:tcW w:w="2681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Задачи программы</w:t>
            </w:r>
          </w:p>
        </w:tc>
        <w:tc>
          <w:tcPr>
            <w:tcW w:w="7018" w:type="dxa"/>
          </w:tcPr>
          <w:p w:rsidR="00B444A5" w:rsidRPr="00B444A5" w:rsidRDefault="00B444A5" w:rsidP="00B444A5">
            <w:pPr>
              <w:tabs>
                <w:tab w:val="left" w:pos="284"/>
              </w:tabs>
              <w:spacing w:after="0" w:line="240" w:lineRule="auto"/>
              <w:ind w:firstLine="29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B444A5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1. Учет энергетических ресурсов;</w:t>
            </w:r>
          </w:p>
          <w:p w:rsidR="00B444A5" w:rsidRPr="00B444A5" w:rsidRDefault="00B444A5" w:rsidP="00B444A5">
            <w:pPr>
              <w:tabs>
                <w:tab w:val="left" w:pos="284"/>
              </w:tabs>
              <w:spacing w:after="0" w:line="240" w:lineRule="auto"/>
              <w:ind w:firstLine="29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B444A5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2. Создание нормативно-правовой базы, создание системы управления энергопотреблением и энергосбережением;</w:t>
            </w:r>
          </w:p>
          <w:p w:rsidR="00B444A5" w:rsidRPr="00B444A5" w:rsidRDefault="00B444A5" w:rsidP="00B444A5">
            <w:pPr>
              <w:tabs>
                <w:tab w:val="left" w:pos="284"/>
              </w:tabs>
              <w:spacing w:after="0" w:line="240" w:lineRule="auto"/>
              <w:ind w:firstLine="29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 w:rsidRPr="00B444A5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3. Установка приборов учета и регулирования расхода энергетических ресурсов в сфере жилищно-коммунального хозяйства и бюджетной сфере, где приборный учёт позволит производить оплату услуг по фактическому потреблению;</w:t>
            </w:r>
          </w:p>
          <w:p w:rsidR="00B444A5" w:rsidRPr="00B444A5" w:rsidRDefault="00B444A5" w:rsidP="00B444A5">
            <w:pPr>
              <w:tabs>
                <w:tab w:val="left" w:pos="284"/>
              </w:tabs>
              <w:spacing w:after="0" w:line="240" w:lineRule="auto"/>
              <w:ind w:firstLine="29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B444A5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4. Внедрение энергосберегающих технологий для снижения потребления энергетических ресурсов;</w:t>
            </w:r>
          </w:p>
          <w:p w:rsidR="00B444A5" w:rsidRPr="00B444A5" w:rsidRDefault="00B444A5" w:rsidP="00B444A5">
            <w:pPr>
              <w:tabs>
                <w:tab w:val="left" w:pos="284"/>
              </w:tabs>
              <w:spacing w:after="0" w:line="240" w:lineRule="auto"/>
              <w:ind w:firstLine="29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B444A5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5. Организация проведения </w:t>
            </w:r>
            <w:proofErr w:type="spellStart"/>
            <w:r w:rsidRPr="00B444A5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энергоаудита</w:t>
            </w:r>
            <w:proofErr w:type="spellEnd"/>
            <w:r w:rsidRPr="00B444A5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, энергетических обследований, ведение энергетических паспортов учета уличного освещения;</w:t>
            </w:r>
          </w:p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Замена ламп накаливания на энергосберегающие лампы, установка светодиодных светильников,  установка </w:t>
            </w:r>
            <w:r w:rsidRPr="00B444A5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shd w:val="clear" w:color="auto" w:fill="FFFFFF"/>
                <w:lang w:eastAsia="ru-RU"/>
              </w:rPr>
              <w:t>фотореле (датчики света и освещенности)</w:t>
            </w:r>
          </w:p>
        </w:tc>
      </w:tr>
      <w:tr w:rsidR="00B444A5" w:rsidRPr="00B444A5" w:rsidTr="00441F4C">
        <w:tc>
          <w:tcPr>
            <w:tcW w:w="2681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Целевые показатели программы</w:t>
            </w:r>
          </w:p>
        </w:tc>
        <w:tc>
          <w:tcPr>
            <w:tcW w:w="7018" w:type="dxa"/>
          </w:tcPr>
          <w:p w:rsidR="00B444A5" w:rsidRPr="00B444A5" w:rsidRDefault="00B444A5" w:rsidP="00B444A5">
            <w:pPr>
              <w:shd w:val="clear" w:color="auto" w:fill="FFFFFF"/>
              <w:spacing w:after="25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а) повышение эффективности использования энергетических ресурсов в жилищном фонде;</w:t>
            </w:r>
          </w:p>
          <w:p w:rsidR="00B444A5" w:rsidRPr="00B444A5" w:rsidRDefault="00B444A5" w:rsidP="00B444A5">
            <w:pPr>
              <w:shd w:val="clear" w:color="auto" w:fill="FFFFFF"/>
              <w:spacing w:after="25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б) повышение эффективности использования энергетических ресурсов в системах коммунальной инфраструктуры;</w:t>
            </w:r>
          </w:p>
          <w:p w:rsidR="00B444A5" w:rsidRPr="00B444A5" w:rsidRDefault="00B444A5" w:rsidP="00B444A5">
            <w:pPr>
              <w:shd w:val="clear" w:color="auto" w:fill="FFFFFF"/>
              <w:spacing w:after="25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в) сокращение потерь энергетических ресурсов при их передаче, в том числе в системах коммунальной инфраструктуры;</w:t>
            </w:r>
          </w:p>
          <w:p w:rsidR="00B444A5" w:rsidRPr="00B444A5" w:rsidRDefault="00B444A5" w:rsidP="00B444A5">
            <w:pPr>
              <w:shd w:val="clear" w:color="auto" w:fill="FFFFFF"/>
              <w:spacing w:after="25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г) повышение уровня оснащенности приборами учета используемых энергетических ресурсов;</w:t>
            </w:r>
          </w:p>
          <w:p w:rsidR="00B444A5" w:rsidRPr="00B444A5" w:rsidRDefault="00B444A5" w:rsidP="00B444A5">
            <w:pPr>
              <w:shd w:val="clear" w:color="auto" w:fill="FFFFFF"/>
              <w:spacing w:after="25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д) увеличение количества объектов, использующих в качестве источников энергии вторичные энергетические ресурсы и (или) возобновляемые источники энергии;</w:t>
            </w:r>
          </w:p>
          <w:p w:rsidR="00B444A5" w:rsidRPr="00B444A5" w:rsidRDefault="00B444A5" w:rsidP="00B444A5">
            <w:pPr>
              <w:shd w:val="clear" w:color="auto" w:fill="FFFFFF"/>
              <w:spacing w:after="25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gramStart"/>
            <w:r w:rsidRPr="00B444A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е) увеличение количества высокоэкономичных в части использования моторного топлива и электрической энергии транспортных средств, транспортных средств, оборудованных электродвигателями, транспортных средств, относящихся к объектам, имеющим высокий класс энергетической эффективности, а также увеличение количества транспортных средств,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</w:t>
            </w:r>
            <w:proofErr w:type="gramEnd"/>
            <w:r w:rsidRPr="00B444A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444A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топлива, альтернативными видами моторного топлива - природным газом, газовыми смесями, используемыми в качестве </w:t>
            </w:r>
            <w:r w:rsidRPr="00B444A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моторного топлива (далее - газовые смеси), сжиженным углеводородным газом, электрической энергией, иными альтернативными видами моторного топлива с учетом доступности использования, близости расположения к источникам природного газа, газовых смесей, электрической энергии, иных альтернативных видов моторного топлива и экономической целесообразности такого замещения;</w:t>
            </w:r>
            <w:proofErr w:type="gramEnd"/>
          </w:p>
          <w:p w:rsidR="00B444A5" w:rsidRPr="00B444A5" w:rsidRDefault="00B444A5" w:rsidP="00B444A5">
            <w:pPr>
              <w:shd w:val="clear" w:color="auto" w:fill="FFFFFF"/>
              <w:spacing w:after="25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ж) сокращение расходов бюджетов на обеспечение энергетическими ресурсами муниципальных учреждений, органов местного самоуправления, </w:t>
            </w:r>
          </w:p>
          <w:p w:rsidR="00B444A5" w:rsidRPr="00B444A5" w:rsidRDefault="00B444A5" w:rsidP="00B444A5">
            <w:pPr>
              <w:shd w:val="clear" w:color="auto" w:fill="FFFFFF"/>
              <w:spacing w:after="25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з) увеличение объема внебюджетных средств, используемых на финансирование мероприятий.</w:t>
            </w:r>
          </w:p>
        </w:tc>
      </w:tr>
      <w:tr w:rsidR="00B444A5" w:rsidRPr="00B444A5" w:rsidTr="00441F4C">
        <w:tc>
          <w:tcPr>
            <w:tcW w:w="2681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Сроки реализации программы</w:t>
            </w:r>
          </w:p>
        </w:tc>
        <w:tc>
          <w:tcPr>
            <w:tcW w:w="7018" w:type="dxa"/>
          </w:tcPr>
          <w:p w:rsidR="00B444A5" w:rsidRPr="00B444A5" w:rsidRDefault="00B444A5" w:rsidP="00C567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Программа рассчитана на </w:t>
            </w:r>
            <w:r w:rsidR="00C56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четыре</w:t>
            </w:r>
            <w:r w:rsidRPr="00B44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 (2023-202</w:t>
            </w:r>
            <w:r w:rsidR="00C56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B44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гг.)</w:t>
            </w:r>
          </w:p>
        </w:tc>
      </w:tr>
      <w:tr w:rsidR="00B444A5" w:rsidRPr="00B444A5" w:rsidTr="00441F4C">
        <w:trPr>
          <w:trHeight w:val="2430"/>
        </w:trPr>
        <w:tc>
          <w:tcPr>
            <w:tcW w:w="2681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Источники и объемы финансового обеспечения реализации программы</w:t>
            </w:r>
          </w:p>
        </w:tc>
        <w:tc>
          <w:tcPr>
            <w:tcW w:w="7018" w:type="dxa"/>
          </w:tcPr>
          <w:p w:rsidR="00B444A5" w:rsidRPr="00B444A5" w:rsidRDefault="00B444A5" w:rsidP="00B444A5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Бюджет сельского поселения </w:t>
            </w:r>
            <w:proofErr w:type="spellStart"/>
            <w:r w:rsidR="00441F4C" w:rsidRPr="00441F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Кашкалашинский</w:t>
            </w:r>
            <w:proofErr w:type="spellEnd"/>
            <w:r w:rsidR="00441F4C" w:rsidRPr="00441F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сельсовет муниципального района </w:t>
            </w:r>
            <w:proofErr w:type="spellStart"/>
            <w:r w:rsidR="00441F4C" w:rsidRPr="00441F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Благоварский</w:t>
            </w:r>
            <w:proofErr w:type="spellEnd"/>
            <w:r w:rsidRPr="00B44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 Республики Башкортостан;</w:t>
            </w:r>
          </w:p>
          <w:p w:rsidR="00B444A5" w:rsidRPr="00B444A5" w:rsidRDefault="00B444A5" w:rsidP="00B444A5">
            <w:pPr>
              <w:spacing w:after="0" w:line="240" w:lineRule="auto"/>
              <w:ind w:left="37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объем финансирования программы в 2023 – 202</w:t>
            </w:r>
            <w:r w:rsidR="00C56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B44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годах составляет – </w:t>
            </w:r>
            <w:r w:rsidR="00C56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B444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00 000,0 рублей</w:t>
            </w:r>
          </w:p>
          <w:p w:rsidR="00B444A5" w:rsidRPr="00B444A5" w:rsidRDefault="00B444A5" w:rsidP="00B444A5">
            <w:pPr>
              <w:spacing w:after="0" w:line="240" w:lineRule="auto"/>
              <w:ind w:left="37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C56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четыреста </w:t>
            </w:r>
            <w:r w:rsidRPr="00B444A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тысяч</w:t>
            </w:r>
            <w:r w:rsidRPr="00B44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рублей 00 копеек – средства бюджета сельского поселения, в том числе по годам:</w:t>
            </w:r>
          </w:p>
          <w:p w:rsidR="00B444A5" w:rsidRPr="00B444A5" w:rsidRDefault="00B444A5" w:rsidP="00B444A5">
            <w:pP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2023 год – </w:t>
            </w:r>
            <w:r w:rsidR="00FE16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B444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00 000,0 рублей;</w:t>
            </w:r>
          </w:p>
          <w:p w:rsidR="00B444A5" w:rsidRPr="00B444A5" w:rsidRDefault="00B444A5" w:rsidP="00B444A5">
            <w:pP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2024 год – </w:t>
            </w:r>
            <w:r w:rsidR="00FE16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B444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00 000,0 рублей;</w:t>
            </w:r>
          </w:p>
          <w:p w:rsidR="00B444A5" w:rsidRDefault="00B444A5" w:rsidP="00B444A5">
            <w:pP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2025 год – </w:t>
            </w:r>
            <w:r w:rsidR="00FE16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C567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00 000,0 рублей;</w:t>
            </w:r>
          </w:p>
          <w:p w:rsidR="00C567FD" w:rsidRPr="00B444A5" w:rsidRDefault="00C567FD" w:rsidP="00B444A5">
            <w:pP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2026 год—100 000,0 рублей</w:t>
            </w:r>
          </w:p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44A5" w:rsidRPr="00B444A5" w:rsidTr="00441F4C">
        <w:tc>
          <w:tcPr>
            <w:tcW w:w="2681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Планируемые результаты реализации программы</w:t>
            </w:r>
          </w:p>
        </w:tc>
        <w:tc>
          <w:tcPr>
            <w:tcW w:w="7018" w:type="dxa"/>
          </w:tcPr>
          <w:p w:rsidR="00B444A5" w:rsidRPr="00B444A5" w:rsidRDefault="00B444A5" w:rsidP="00B444A5">
            <w:pPr>
              <w:tabs>
                <w:tab w:val="left" w:pos="9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результате </w:t>
            </w:r>
            <w:proofErr w:type="gramStart"/>
            <w:r w:rsidRPr="00B44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установки счетчиков индивидуального учета электроэнергии уличного освещения</w:t>
            </w:r>
            <w:proofErr w:type="gramEnd"/>
            <w:r w:rsidRPr="00B44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замены электрических ламп на энергосберегающие мы планируем получить:</w:t>
            </w:r>
          </w:p>
          <w:p w:rsidR="00B444A5" w:rsidRPr="00B444A5" w:rsidRDefault="00B444A5" w:rsidP="00B444A5">
            <w:pPr>
              <w:numPr>
                <w:ilvl w:val="0"/>
                <w:numId w:val="5"/>
              </w:numPr>
              <w:tabs>
                <w:tab w:val="num" w:pos="254"/>
                <w:tab w:val="left" w:pos="9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Экономия в электроснабжении не менее 25 % от объема фактически потребленных энергетических ресурсов в 2023-202</w:t>
            </w:r>
            <w:r w:rsidR="00C56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B44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годах;</w:t>
            </w:r>
          </w:p>
          <w:p w:rsidR="00B444A5" w:rsidRPr="00B444A5" w:rsidRDefault="00B444A5" w:rsidP="00B444A5">
            <w:pPr>
              <w:numPr>
                <w:ilvl w:val="0"/>
                <w:numId w:val="5"/>
              </w:numPr>
              <w:tabs>
                <w:tab w:val="num" w:pos="254"/>
                <w:tab w:val="left" w:pos="9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Снижение бюджетных затрат;</w:t>
            </w:r>
          </w:p>
          <w:p w:rsidR="00B444A5" w:rsidRPr="00B444A5" w:rsidRDefault="00B444A5" w:rsidP="00B444A5">
            <w:pPr>
              <w:numPr>
                <w:ilvl w:val="0"/>
                <w:numId w:val="5"/>
              </w:numPr>
              <w:tabs>
                <w:tab w:val="num" w:pos="254"/>
                <w:tab w:val="left" w:pos="9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Улучшение социальных и бытовых условий населения. </w:t>
            </w:r>
          </w:p>
        </w:tc>
      </w:tr>
    </w:tbl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Calibri"/>
          <w:sz w:val="18"/>
          <w:szCs w:val="18"/>
          <w:lang w:eastAsia="ru-RU"/>
        </w:rPr>
      </w:pP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Calibri"/>
          <w:sz w:val="18"/>
          <w:szCs w:val="18"/>
          <w:lang w:eastAsia="ru-RU"/>
        </w:rPr>
      </w:pPr>
    </w:p>
    <w:p w:rsidR="00B444A5" w:rsidRPr="00B444A5" w:rsidRDefault="00B444A5" w:rsidP="00B444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Пояснительная записка</w:t>
      </w:r>
    </w:p>
    <w:p w:rsidR="00B444A5" w:rsidRPr="00B444A5" w:rsidRDefault="00B444A5" w:rsidP="00B444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44A5" w:rsidRPr="00B444A5" w:rsidRDefault="00B444A5" w:rsidP="00B444A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состав сельского поселения </w:t>
      </w:r>
      <w:proofErr w:type="spellStart"/>
      <w:r w:rsidR="00807F7C" w:rsidRPr="00807F7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Кашкалашинский</w:t>
      </w:r>
      <w:proofErr w:type="spellEnd"/>
      <w:r w:rsidR="00807F7C" w:rsidRPr="00807F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 муниципального района </w:t>
      </w:r>
      <w:proofErr w:type="spellStart"/>
      <w:r w:rsidR="00807F7C" w:rsidRPr="00807F7C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Благоварский</w:t>
      </w:r>
      <w:proofErr w:type="spellEnd"/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Республики Башкортостан (далее – сельское поселение) входят четыре населенных пункта: с. </w:t>
      </w:r>
      <w:proofErr w:type="spellStart"/>
      <w:r w:rsidR="00807F7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Кашкалаши</w:t>
      </w:r>
      <w:proofErr w:type="spellEnd"/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07F7C">
        <w:rPr>
          <w:rFonts w:ascii="Times New Roman" w:eastAsia="Times New Roman" w:hAnsi="Times New Roman" w:cs="Times New Roman"/>
          <w:sz w:val="28"/>
          <w:szCs w:val="28"/>
          <w:lang w:eastAsia="ru-RU"/>
        </w:rPr>
        <w:t>д. Восточный</w:t>
      </w: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д. </w:t>
      </w:r>
      <w:r w:rsidR="00807F7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Западный</w:t>
      </w: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д. </w:t>
      </w:r>
      <w:proofErr w:type="spellStart"/>
      <w:r w:rsidR="00807F7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Табулда</w:t>
      </w: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spellEnd"/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>. Число проживающих в сельском поселении составляет 1</w:t>
      </w:r>
      <w:r w:rsidR="00807F7C">
        <w:rPr>
          <w:rFonts w:ascii="Times New Roman" w:eastAsia="Times New Roman" w:hAnsi="Times New Roman" w:cs="Times New Roman"/>
          <w:sz w:val="28"/>
          <w:szCs w:val="28"/>
          <w:lang w:eastAsia="ru-RU"/>
        </w:rPr>
        <w:t>198</w:t>
      </w: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человек. </w:t>
      </w:r>
    </w:p>
    <w:p w:rsidR="00B444A5" w:rsidRPr="00B444A5" w:rsidRDefault="00B444A5" w:rsidP="00B444A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Единственным источником обеспечения объектов сельского поселения электрической  энергией является </w:t>
      </w:r>
      <w:r w:rsidRPr="00B444A5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общество с ограниченной ответственностью "Энергетическая сбытовая компания Башкортостана (</w:t>
      </w: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ЭСКБ). </w:t>
      </w:r>
    </w:p>
    <w:p w:rsidR="00B444A5" w:rsidRPr="00B444A5" w:rsidRDefault="00B444A5" w:rsidP="00B444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44A5" w:rsidRPr="00B444A5" w:rsidRDefault="00B444A5" w:rsidP="00B444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СТОИМОСТЬ ТАРИФОВ НА ЭЛЕКТРИЧЕСКУЮ </w:t>
      </w:r>
      <w:r w:rsidRPr="00B444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ЭНЕРГИЮ РУБ/ КВТЧ</w:t>
      </w:r>
    </w:p>
    <w:p w:rsidR="00B444A5" w:rsidRPr="00B444A5" w:rsidRDefault="00B444A5" w:rsidP="00B444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410"/>
        <w:gridCol w:w="3048"/>
        <w:gridCol w:w="3004"/>
      </w:tblGrid>
      <w:tr w:rsidR="00B444A5" w:rsidRPr="00B444A5" w:rsidTr="00441F4C">
        <w:tc>
          <w:tcPr>
            <w:tcW w:w="3411" w:type="dxa"/>
          </w:tcPr>
          <w:p w:rsidR="00B444A5" w:rsidRPr="00B444A5" w:rsidRDefault="00B444A5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Год </w:t>
            </w:r>
          </w:p>
        </w:tc>
        <w:tc>
          <w:tcPr>
            <w:tcW w:w="3048" w:type="dxa"/>
          </w:tcPr>
          <w:p w:rsidR="00B444A5" w:rsidRPr="00B444A5" w:rsidRDefault="00B444A5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Для организаций </w:t>
            </w:r>
          </w:p>
        </w:tc>
        <w:tc>
          <w:tcPr>
            <w:tcW w:w="3004" w:type="dxa"/>
          </w:tcPr>
          <w:p w:rsidR="00B444A5" w:rsidRPr="00B444A5" w:rsidRDefault="00B444A5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Для физических лиц </w:t>
            </w:r>
          </w:p>
        </w:tc>
      </w:tr>
      <w:tr w:rsidR="00B444A5" w:rsidRPr="00B444A5" w:rsidTr="00441F4C">
        <w:tc>
          <w:tcPr>
            <w:tcW w:w="3411" w:type="dxa"/>
          </w:tcPr>
          <w:p w:rsidR="00B444A5" w:rsidRPr="00B444A5" w:rsidRDefault="00B444A5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2022</w:t>
            </w:r>
          </w:p>
        </w:tc>
        <w:tc>
          <w:tcPr>
            <w:tcW w:w="3048" w:type="dxa"/>
          </w:tcPr>
          <w:p w:rsidR="00B444A5" w:rsidRPr="00B444A5" w:rsidRDefault="00B444A5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4,76 </w:t>
            </w:r>
            <w:proofErr w:type="spellStart"/>
            <w:r w:rsidRPr="00B444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руб</w:t>
            </w:r>
            <w:proofErr w:type="spellEnd"/>
            <w:r w:rsidRPr="00B444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/ </w:t>
            </w:r>
            <w:proofErr w:type="spellStart"/>
            <w:r w:rsidRPr="00B444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кВтч</w:t>
            </w:r>
            <w:proofErr w:type="spellEnd"/>
          </w:p>
        </w:tc>
        <w:tc>
          <w:tcPr>
            <w:tcW w:w="3004" w:type="dxa"/>
          </w:tcPr>
          <w:p w:rsidR="00B444A5" w:rsidRPr="00B444A5" w:rsidRDefault="00B444A5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2,45 </w:t>
            </w:r>
            <w:proofErr w:type="spellStart"/>
            <w:r w:rsidRPr="00B444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руб</w:t>
            </w:r>
            <w:proofErr w:type="spellEnd"/>
            <w:r w:rsidRPr="00B444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</w:t>
            </w:r>
            <w:proofErr w:type="spellStart"/>
            <w:r w:rsidRPr="00B444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кВтч</w:t>
            </w:r>
            <w:proofErr w:type="spellEnd"/>
          </w:p>
        </w:tc>
      </w:tr>
      <w:tr w:rsidR="00B444A5" w:rsidRPr="00B444A5" w:rsidTr="00441F4C">
        <w:tc>
          <w:tcPr>
            <w:tcW w:w="3411" w:type="dxa"/>
          </w:tcPr>
          <w:p w:rsidR="00B444A5" w:rsidRPr="00B444A5" w:rsidRDefault="00B444A5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2023</w:t>
            </w:r>
          </w:p>
        </w:tc>
        <w:tc>
          <w:tcPr>
            <w:tcW w:w="3048" w:type="dxa"/>
          </w:tcPr>
          <w:p w:rsidR="00B444A5" w:rsidRPr="00B444A5" w:rsidRDefault="00B444A5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4,93 руб./</w:t>
            </w:r>
            <w:proofErr w:type="spellStart"/>
            <w:r w:rsidRPr="00B444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кВтч</w:t>
            </w:r>
            <w:proofErr w:type="spellEnd"/>
          </w:p>
        </w:tc>
        <w:tc>
          <w:tcPr>
            <w:tcW w:w="3004" w:type="dxa"/>
          </w:tcPr>
          <w:p w:rsidR="00B444A5" w:rsidRPr="00B444A5" w:rsidRDefault="00B444A5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2,81 руб./</w:t>
            </w:r>
            <w:proofErr w:type="spellStart"/>
            <w:r w:rsidRPr="00B444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кВтч</w:t>
            </w:r>
            <w:proofErr w:type="spellEnd"/>
          </w:p>
        </w:tc>
      </w:tr>
      <w:tr w:rsidR="00B444A5" w:rsidRPr="00B444A5" w:rsidTr="00441F4C">
        <w:tc>
          <w:tcPr>
            <w:tcW w:w="3411" w:type="dxa"/>
          </w:tcPr>
          <w:p w:rsidR="00B444A5" w:rsidRPr="00B444A5" w:rsidRDefault="00B444A5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048" w:type="dxa"/>
          </w:tcPr>
          <w:p w:rsidR="00B444A5" w:rsidRPr="00B444A5" w:rsidRDefault="00B444A5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04" w:type="dxa"/>
          </w:tcPr>
          <w:p w:rsidR="00B444A5" w:rsidRPr="00B444A5" w:rsidRDefault="00B444A5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444A5" w:rsidRPr="00B444A5" w:rsidRDefault="00B444A5" w:rsidP="00B444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44A5" w:rsidRPr="00B444A5" w:rsidRDefault="00B444A5" w:rsidP="00B444A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условиях обозначенных темпов роста цен на электроэнергию и другие виды топлива стоимость тепловой энергии, производимой </w:t>
      </w:r>
      <w:proofErr w:type="spellStart"/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энергоснабжающими</w:t>
      </w:r>
      <w:proofErr w:type="spellEnd"/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организациями, в период до 2027 года может расти с темпами не менее 10-15 процентов в год. </w:t>
      </w:r>
    </w:p>
    <w:p w:rsidR="00B444A5" w:rsidRPr="00B444A5" w:rsidRDefault="00B444A5" w:rsidP="00B444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44A5" w:rsidRPr="00B444A5" w:rsidRDefault="00B444A5" w:rsidP="00B444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</w:t>
      </w:r>
      <w:r w:rsidRPr="00B444A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Анализ тенденций и проблем в сфере энергосбережения и повышения энергетической эффективности на территории сельского поселения</w:t>
      </w:r>
    </w:p>
    <w:p w:rsidR="00B444A5" w:rsidRPr="00B444A5" w:rsidRDefault="00B444A5" w:rsidP="00B444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44A5" w:rsidRPr="00B444A5" w:rsidRDefault="00B444A5" w:rsidP="00B444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политики энергосбережения на территории сельского поселения, основанной на принципах эффективного использования энергетических ресурсов,  сочетания интересов потребителей, поставщиков и производителей энергетических ресурсов и на финансовой поддержке мероприятий по установке приборов учета расхода энергетических ресурсов и контроля над их использованием, обусловлена необходимостью экономии топливно-энергетических ресурсов и сокращения затрат средств местного бюджета.</w:t>
      </w:r>
    </w:p>
    <w:p w:rsidR="00B444A5" w:rsidRPr="00B444A5" w:rsidRDefault="00B444A5" w:rsidP="00B444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Учитывая, что в настоящее время большую часть всех видов энергоресурсов потребляет население, энергосбережение приобретает все более ярко выраженную социальную окраску.</w:t>
      </w:r>
    </w:p>
    <w:p w:rsidR="00B444A5" w:rsidRPr="00B444A5" w:rsidRDefault="00B444A5" w:rsidP="00B444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Необходимость кардинально повысить эффективность потребления энергии как фактора, определяющего конкурентоспособность страны и ее регионов, была названа в числе основных задач социально-экономического развития страны. Решения, принятые Правительством Российской Федерации в развитие этого положения изменили направление динамики роста внутренних цен на энергоносители, создав экономические условия для интенсификации работы по энергосбережению.</w:t>
      </w:r>
    </w:p>
    <w:p w:rsidR="00B444A5" w:rsidRPr="00B444A5" w:rsidRDefault="00B444A5" w:rsidP="00B444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Основным инструментом управления энергосбережением </w:t>
      </w: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является программно-целевой метод, предусматривающий разработку, принятие и исполнение муниципальной программы энергосбережения. Принятая на федеральном и региональном уровнях энергетическая стратегия является основным документом, определяющим задачи социально-экономического развития  в энергетической сфере, и прямо указывает, что мероприятия по энергосбережению и эффективному использованию энергии должны стать обязательной частью муниципальных программ социально-экономического развития муниципальных образований.</w:t>
      </w:r>
    </w:p>
    <w:p w:rsidR="00B444A5" w:rsidRPr="00B444A5" w:rsidRDefault="00B444A5" w:rsidP="00B444A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риски, связанные с реализацией Программы, определяются следующими факторами:</w:t>
      </w:r>
    </w:p>
    <w:p w:rsidR="00B444A5" w:rsidRPr="00B444A5" w:rsidRDefault="00B444A5" w:rsidP="00B444A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ограниченностью источников финансирования программных мероприятий и неразвитостью механизмов привлечения средств на финансирование энергосберегающих мероприятий; </w:t>
      </w:r>
    </w:p>
    <w:p w:rsidR="00B444A5" w:rsidRPr="00B444A5" w:rsidRDefault="00B444A5" w:rsidP="00B444A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неопределенностью конъюнктуры и неразвитостью институтов рынка энергосбережения; </w:t>
      </w:r>
    </w:p>
    <w:p w:rsidR="00B444A5" w:rsidRPr="00B444A5" w:rsidRDefault="00B444A5" w:rsidP="00B444A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зависимость рынков энергоносителей от состояния и конъюнктуры российского и мирового энергетического рынка.</w:t>
      </w:r>
    </w:p>
    <w:p w:rsidR="00B444A5" w:rsidRPr="00B444A5" w:rsidRDefault="00B444A5" w:rsidP="00B444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настоящее время создание условий для повышения эффективности использования энергии и других видов ресурсов становится одной из приоритетных задач социально-экономического развития  сельского поселения. В условиях роста стоимости энергоресурсов, дефицита бюджета сельского поселения, экономического кризиса, крайне важным становится обеспечение эффективного использования энергоресурсов в зданиях, расположенных на территории сельского поселения.</w:t>
      </w:r>
    </w:p>
    <w:p w:rsidR="00B444A5" w:rsidRPr="00B444A5" w:rsidRDefault="00B444A5" w:rsidP="00B444A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территории </w:t>
      </w:r>
      <w:r w:rsidRPr="00B44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сельского поселения </w:t>
      </w: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проводились энергетические обследования (</w:t>
      </w:r>
      <w:proofErr w:type="spellStart"/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энергоаудит</w:t>
      </w:r>
      <w:proofErr w:type="spellEnd"/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>) отдельных зданий (учреждений). Основными недостатками являются:</w:t>
      </w:r>
    </w:p>
    <w:p w:rsidR="00B444A5" w:rsidRPr="00B444A5" w:rsidRDefault="00B444A5" w:rsidP="00B444A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потери теплого воздуха через чердачные и оконные проемы, систему вентиляции, </w:t>
      </w:r>
      <w:r w:rsidR="00C567FD"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плотности</w:t>
      </w: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перекрытий, стен, трубопроводов и запорной арматуры;</w:t>
      </w:r>
    </w:p>
    <w:p w:rsidR="00B444A5" w:rsidRPr="00B444A5" w:rsidRDefault="00B444A5" w:rsidP="00B444A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недостаточный контроль соответствующих служб (ответственных за эксплуатацию здания, </w:t>
      </w:r>
      <w:proofErr w:type="spellStart"/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энергоснабжающей</w:t>
      </w:r>
      <w:proofErr w:type="spellEnd"/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организации) за соблюдением необходимых параметров работы систем;</w:t>
      </w:r>
    </w:p>
    <w:p w:rsidR="00B444A5" w:rsidRPr="00B444A5" w:rsidRDefault="00B444A5" w:rsidP="00B444A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некоторых зданиях (в основном в частном жилом секторе), расположенных на территории сельского поселения, остается устаревшая система освещения жилых и нежилых помещений, что приводит к большому расходу электроэнергии.</w:t>
      </w:r>
    </w:p>
    <w:p w:rsidR="00B444A5" w:rsidRPr="00B444A5" w:rsidRDefault="00B444A5" w:rsidP="00B444A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числе основных причин, по которым энергоснабжение зданий, расположенных на территории сельского поселения, выходит на первый план является необходимость:</w:t>
      </w:r>
    </w:p>
    <w:p w:rsidR="00B444A5" w:rsidRPr="00B444A5" w:rsidRDefault="00B444A5" w:rsidP="00B444A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>- снижения расходов бюджета сельского поселения, граждан на оплату коммунальных услуг по отоплению, электроснабжению, газоснабжению;</w:t>
      </w:r>
    </w:p>
    <w:p w:rsidR="00B444A5" w:rsidRPr="00B444A5" w:rsidRDefault="00B444A5" w:rsidP="00B444A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>- улучшения микроклимата в зданиях;</w:t>
      </w:r>
    </w:p>
    <w:p w:rsidR="00B444A5" w:rsidRPr="00B444A5" w:rsidRDefault="00B444A5" w:rsidP="00B444A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>- уменьшения роста затрат на коммунальные услуги в зданиях и учреждениях, расположенных на территории сельского поселения, при неизбежном росте тарифов.</w:t>
      </w:r>
    </w:p>
    <w:p w:rsidR="00B444A5" w:rsidRPr="00B444A5" w:rsidRDefault="00B444A5" w:rsidP="00B444A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44A5" w:rsidRPr="00B444A5" w:rsidRDefault="00B444A5" w:rsidP="00B444A5">
      <w:pPr>
        <w:numPr>
          <w:ilvl w:val="0"/>
          <w:numId w:val="6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 и задачи и приоритеты развития Программы</w:t>
      </w:r>
    </w:p>
    <w:p w:rsidR="00B444A5" w:rsidRPr="00B444A5" w:rsidRDefault="00B444A5" w:rsidP="00B444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44A5" w:rsidRPr="00B444A5" w:rsidRDefault="00B444A5" w:rsidP="00B444A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Главная цель Программы – снижение расходов бюджета поселения, граждан, организаций на энергоснабжение зданий за счет рационального использования всех энергетических ресурсов и повышение эффективности их использования.</w:t>
      </w:r>
    </w:p>
    <w:p w:rsidR="00B444A5" w:rsidRPr="00B444A5" w:rsidRDefault="00B444A5" w:rsidP="00B444A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осуществления поставленной цели необходимо решение следующих задач:</w:t>
      </w:r>
    </w:p>
    <w:p w:rsidR="00B444A5" w:rsidRPr="00B444A5" w:rsidRDefault="00B444A5" w:rsidP="00B444A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>- уменьшение потребления энергии и связанных с этим затрат в среднем на 5-10 % (2023-202</w:t>
      </w:r>
      <w:r w:rsidR="00C567FD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годы);</w:t>
      </w:r>
    </w:p>
    <w:p w:rsidR="00B444A5" w:rsidRDefault="00B444A5" w:rsidP="00B444A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внедрение </w:t>
      </w:r>
      <w:proofErr w:type="spellStart"/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энергоэффективных</w:t>
      </w:r>
      <w:proofErr w:type="spellEnd"/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устройств (оборудования, технологий) в зданиях, расположенных на территории сельского поселения</w:t>
      </w:r>
      <w:r w:rsidR="00C567F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567FD" w:rsidRPr="00B444A5" w:rsidRDefault="00C567FD" w:rsidP="00B444A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44A5" w:rsidRPr="00B444A5" w:rsidRDefault="00B444A5" w:rsidP="00B444A5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3.Сроки реализации Программы</w:t>
      </w:r>
    </w:p>
    <w:p w:rsidR="00B444A5" w:rsidRPr="00B444A5" w:rsidRDefault="00B444A5" w:rsidP="00B444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44A5" w:rsidRPr="00B444A5" w:rsidRDefault="00B444A5" w:rsidP="00B444A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мероприятий Программы предусмотрена в период с 2023 по 202</w:t>
      </w:r>
      <w:r w:rsidR="00C567FD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годы.</w:t>
      </w:r>
    </w:p>
    <w:p w:rsidR="00B444A5" w:rsidRPr="00B444A5" w:rsidRDefault="00B444A5" w:rsidP="00B444A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данном этапе предусматриваются:</w:t>
      </w:r>
    </w:p>
    <w:p w:rsidR="00B444A5" w:rsidRPr="00B444A5" w:rsidRDefault="00B444A5" w:rsidP="00B444A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организация постоянного </w:t>
      </w:r>
      <w:proofErr w:type="spellStart"/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энерго</w:t>
      </w:r>
      <w:proofErr w:type="spellEnd"/>
      <w:r w:rsidR="00807F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мониторинга зданий;</w:t>
      </w:r>
    </w:p>
    <w:p w:rsidR="00B444A5" w:rsidRPr="00B444A5" w:rsidRDefault="00B444A5" w:rsidP="00B444A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создание базы данных по всем зданиям, расположенным на территории сельского поселения, в части </w:t>
      </w:r>
      <w:r w:rsidR="00807F7C"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 потребления</w:t>
      </w: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444A5" w:rsidRPr="00B444A5" w:rsidRDefault="00B444A5" w:rsidP="00B444A5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44A5" w:rsidRPr="00B444A5" w:rsidRDefault="00B444A5" w:rsidP="00B444A5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4.Система программных мероприятий</w:t>
      </w:r>
    </w:p>
    <w:p w:rsidR="00B444A5" w:rsidRPr="00B444A5" w:rsidRDefault="00B444A5" w:rsidP="00B444A5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44A5" w:rsidRPr="00B444A5" w:rsidRDefault="00B444A5" w:rsidP="00B444A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мероприятий по реализации Программы (Приложение №1), в соответствии со статьей 14 Федерального закона от 23.11.2009 N 261-ФЗ "Об энергосбережении и о повышении энергетической эффективности и о внесении изменений в отдельные законодательные акты Российской Федерации", ориентирована на внедрение энергосберегающих мероприятий во всех сферах жизнедеятельности  сельского поселения:</w:t>
      </w:r>
    </w:p>
    <w:p w:rsidR="00B444A5" w:rsidRPr="00B444A5" w:rsidRDefault="00B444A5" w:rsidP="00B444A5">
      <w:pPr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жилых домах частного сектора;</w:t>
      </w:r>
    </w:p>
    <w:p w:rsidR="00B444A5" w:rsidRPr="00B444A5" w:rsidRDefault="00B444A5" w:rsidP="00B444A5">
      <w:pPr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>- в системе коммунальной инфраструктуры.</w:t>
      </w:r>
    </w:p>
    <w:p w:rsidR="00B444A5" w:rsidRPr="00B444A5" w:rsidRDefault="00B444A5" w:rsidP="00B444A5">
      <w:pPr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44A5" w:rsidRPr="00B444A5" w:rsidRDefault="00B444A5" w:rsidP="00B444A5">
      <w:pPr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качестве исполнителей Программы выступают:</w:t>
      </w:r>
    </w:p>
    <w:p w:rsidR="00B444A5" w:rsidRPr="00B444A5" w:rsidRDefault="00B444A5" w:rsidP="00B444A5">
      <w:pPr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>- администрация сельского поселения;</w:t>
      </w:r>
    </w:p>
    <w:p w:rsidR="00B444A5" w:rsidRPr="00B444A5" w:rsidRDefault="00B444A5" w:rsidP="00B444A5">
      <w:pPr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>- руководители учреждений и организаций на территории сельского поселения (во взаимодействии).</w:t>
      </w:r>
    </w:p>
    <w:p w:rsidR="00B444A5" w:rsidRPr="00B444A5" w:rsidRDefault="00B444A5" w:rsidP="00B444A5">
      <w:pPr>
        <w:autoSpaceDE w:val="0"/>
        <w:autoSpaceDN w:val="0"/>
        <w:spacing w:after="0" w:line="240" w:lineRule="auto"/>
        <w:ind w:firstLine="72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44A5" w:rsidRPr="00B444A5" w:rsidRDefault="00B444A5" w:rsidP="00B444A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Программа включает реализацию следующих мероприятий:</w:t>
      </w:r>
    </w:p>
    <w:p w:rsidR="00B444A5" w:rsidRPr="00B444A5" w:rsidRDefault="00B444A5" w:rsidP="00B444A5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44A5" w:rsidRPr="00B444A5" w:rsidRDefault="00B444A5" w:rsidP="00B444A5">
      <w:pPr>
        <w:autoSpaceDE w:val="0"/>
        <w:autoSpaceDN w:val="0"/>
        <w:spacing w:after="0" w:line="240" w:lineRule="auto"/>
        <w:ind w:firstLine="720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4.1. Мероприятия по энергосбережению в  учреждениях сельского поселения </w:t>
      </w:r>
    </w:p>
    <w:p w:rsidR="00B444A5" w:rsidRPr="00B444A5" w:rsidRDefault="00B444A5" w:rsidP="00B444A5">
      <w:pPr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44A5" w:rsidRPr="00B444A5" w:rsidRDefault="00B444A5" w:rsidP="00B444A5">
      <w:pPr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требованиями Федерального Закона от 23.11.2009 г. N 261-ФЗ </w:t>
      </w:r>
      <w:proofErr w:type="gramStart"/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начиная с 1 января 2010 года бюджетные учреждения обязаны обеспечить снижение</w:t>
      </w:r>
      <w:proofErr w:type="gramEnd"/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сопоставимых условиях объема потребленных ими воды, природного газа, тепловой энергии, электрической энергии не менее чем на 5%.</w:t>
      </w:r>
    </w:p>
    <w:p w:rsidR="00B444A5" w:rsidRPr="00B444A5" w:rsidRDefault="00B444A5" w:rsidP="00B444A5">
      <w:pPr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 одним из приоритетных направлений в области энергосбережения и повышения энергетической эффективности в сельском поселении является проведение мероприятий, обеспечивающих снижение энергопотребления.</w:t>
      </w:r>
    </w:p>
    <w:p w:rsidR="00B444A5" w:rsidRPr="00B444A5" w:rsidRDefault="00B444A5" w:rsidP="00B444A5">
      <w:pPr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мероприятиями по реализации данного направления являются:</w:t>
      </w:r>
    </w:p>
    <w:p w:rsidR="00B444A5" w:rsidRPr="00B444A5" w:rsidRDefault="00B444A5" w:rsidP="00B444A5">
      <w:pPr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проведение энергетических обследований зданий;</w:t>
      </w:r>
    </w:p>
    <w:p w:rsidR="00B444A5" w:rsidRPr="00B444A5" w:rsidRDefault="00B444A5" w:rsidP="00B444A5">
      <w:pPr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разработка </w:t>
      </w:r>
      <w:proofErr w:type="gramStart"/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объектных</w:t>
      </w:r>
      <w:proofErr w:type="gramEnd"/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 (планов мероприятий) в области энергосбережения и повышения энергетической эффективности;</w:t>
      </w:r>
    </w:p>
    <w:p w:rsidR="00B444A5" w:rsidRPr="00B444A5" w:rsidRDefault="00B444A5" w:rsidP="00B444A5">
      <w:pPr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планирование расходов бюджета на оплату бюджетными учреждениями энергетических ресурсов, исходя из сокращения потребления ими каждого энергоресурса на 3% по отношению к уровню 2023 года в течение </w:t>
      </w:r>
      <w:r w:rsidR="00C567FD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 начиная с 2023 года;</w:t>
      </w:r>
    </w:p>
    <w:p w:rsidR="00B444A5" w:rsidRPr="00B444A5" w:rsidRDefault="00B444A5" w:rsidP="00B444A5">
      <w:pPr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совершенствование управленческого учета и нормирования расхода энергетических ресурсов на основе энергетических паспортов и мониторинга потребления;</w:t>
      </w:r>
    </w:p>
    <w:p w:rsidR="00B444A5" w:rsidRPr="00B444A5" w:rsidRDefault="00B444A5" w:rsidP="00B444A5">
      <w:pPr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>- снижение затрат на теплоснабжение объектов бюджетных учреждений, повышение теплозащиты зданий и тепловых сетей, внедрение систем погодного регулирования;</w:t>
      </w:r>
    </w:p>
    <w:p w:rsidR="00B444A5" w:rsidRPr="00B444A5" w:rsidRDefault="00B444A5" w:rsidP="00B444A5">
      <w:pPr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сокращение потребления электрической энергии и мощности, внедрение экономичных источников электрического освещения;</w:t>
      </w:r>
    </w:p>
    <w:p w:rsidR="00B444A5" w:rsidRPr="00B444A5" w:rsidRDefault="00B444A5" w:rsidP="00B444A5">
      <w:pPr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>- включение в установленном порядке в конкурсную документацию при проведении закупок для муниципальных нужд товаров, работ и услуг с учетом их энергетической эффективности;</w:t>
      </w:r>
    </w:p>
    <w:p w:rsidR="00B444A5" w:rsidRPr="00B444A5" w:rsidRDefault="00B444A5" w:rsidP="00B444A5">
      <w:pPr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прекращение закупки для муниципальных нужд ламп накаливания любой мощности, используемых в целях освещения;</w:t>
      </w:r>
    </w:p>
    <w:p w:rsidR="00B444A5" w:rsidRPr="00B444A5" w:rsidRDefault="00B444A5" w:rsidP="00B444A5">
      <w:pPr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проведение семинаров, разъяснительных и иных мероприятий с руководством бюджетных учреждений, направленных на стимулирование энергосберегающего поведения;</w:t>
      </w:r>
    </w:p>
    <w:p w:rsidR="00B444A5" w:rsidRPr="00B444A5" w:rsidRDefault="00B444A5" w:rsidP="00B444A5">
      <w:pPr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проведение разъяснительной работы среди населения, направленных на стимулирование энергосберегающего поведения, установки энергосберегающих ламп и бытовых приборов.</w:t>
      </w:r>
    </w:p>
    <w:p w:rsidR="00B444A5" w:rsidRPr="00B444A5" w:rsidRDefault="00B444A5" w:rsidP="00B444A5">
      <w:pPr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4.2. Мероприятия по энергосбережению в жилом фонде</w:t>
      </w: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44A5" w:rsidRPr="00B444A5" w:rsidRDefault="00B444A5" w:rsidP="00B444A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Данное мероприятие предусматривает детальное обследование    жилых домов и административного здания до 202</w:t>
      </w:r>
      <w:r w:rsidR="00C567FD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с целью выявления потенциала энергосбережения и повышения энергетической эффективности и выработки мер по их реализации.</w:t>
      </w:r>
    </w:p>
    <w:p w:rsidR="00B444A5" w:rsidRPr="00B444A5" w:rsidRDefault="00B444A5" w:rsidP="00B444A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этих целях предварительно проводится первоначальный осмотр зданий и выявление реальной возможности реализовать энергосберегающие мероприятия, а также предварительная технико-экономическая оценка и затем создается база данных по всем муниципальным зданиям сельского поселения. В сельском поселении создается информационная база, охватывающая здания, являющиеся собственностью муниципального образования.</w:t>
      </w:r>
    </w:p>
    <w:p w:rsidR="00B444A5" w:rsidRPr="00B444A5" w:rsidRDefault="00B444A5" w:rsidP="00B444A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Она содержит информацию об энергопотреблении по зданиям, по типу энергии, по расходам потребленной энергии и о доле финансирования из бюджета сельского  поселения. </w:t>
      </w:r>
    </w:p>
    <w:p w:rsidR="00B444A5" w:rsidRPr="00B444A5" w:rsidRDefault="00B444A5" w:rsidP="00B444A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База данных заполняется на основании технических паспортов и информации, предоставленной руководителями бюджетных учреждений и других предприятий. База данных позволяет произвести анализ энергопотребления и представить отчеты по всей введенной информации и обо всех объектах.</w:t>
      </w:r>
    </w:p>
    <w:p w:rsidR="00B444A5" w:rsidRPr="00B444A5" w:rsidRDefault="00B444A5" w:rsidP="00B444A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Стандартные отчеты охватывают:</w:t>
      </w:r>
    </w:p>
    <w:p w:rsidR="00B444A5" w:rsidRPr="00B444A5" w:rsidRDefault="00B444A5" w:rsidP="00B444A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описание зданий (данные о площадях, конструкциях, сооружениях и источниках </w:t>
      </w:r>
      <w:r w:rsidR="00C567FD"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 снабжения</w:t>
      </w: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зданий);</w:t>
      </w:r>
    </w:p>
    <w:p w:rsidR="00B444A5" w:rsidRPr="00B444A5" w:rsidRDefault="00B444A5" w:rsidP="00B444A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список объектов (административное здание);</w:t>
      </w:r>
    </w:p>
    <w:p w:rsidR="00B444A5" w:rsidRPr="00B444A5" w:rsidRDefault="00B444A5" w:rsidP="00B444A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объекты и пользователи;</w:t>
      </w:r>
    </w:p>
    <w:p w:rsidR="00B444A5" w:rsidRPr="00B444A5" w:rsidRDefault="00B444A5" w:rsidP="00B444A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>- суммарные расходы (потребление энергии и стоимости для временных периодов отобранного года, квартала и целевой группы);</w:t>
      </w:r>
    </w:p>
    <w:p w:rsidR="00B444A5" w:rsidRPr="00B444A5" w:rsidRDefault="00B444A5" w:rsidP="00B444A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>- удельные расходы (полное потребление объектами энергии, удельное потребление и стоимость платежных периодов для отобранных объектов в течение одного года);</w:t>
      </w:r>
    </w:p>
    <w:p w:rsidR="00B444A5" w:rsidRPr="00B444A5" w:rsidRDefault="00B444A5" w:rsidP="00B444A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>- тип теплоснабжения и потребления.</w:t>
      </w:r>
    </w:p>
    <w:p w:rsidR="00B444A5" w:rsidRPr="00B444A5" w:rsidRDefault="00B444A5" w:rsidP="00B444A5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Полученные результаты позволят оснастить приборами учета используемых энергетических ресурсов в жилищном фонде, в том числе с использованием интеллектуальных приборов учета, автоматизированных систем и систем диспетчеризации.</w:t>
      </w: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444A5" w:rsidRPr="00B444A5" w:rsidRDefault="00B444A5" w:rsidP="00B444A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="00F703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B444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Проведение </w:t>
      </w:r>
      <w:proofErr w:type="spellStart"/>
      <w:r w:rsidRPr="00B444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энергомониторинга</w:t>
      </w:r>
      <w:proofErr w:type="spellEnd"/>
      <w:r w:rsidRPr="00B444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использования тепловой и электрической энергии в зданиях</w:t>
      </w:r>
    </w:p>
    <w:p w:rsidR="00B444A5" w:rsidRPr="00B444A5" w:rsidRDefault="00B444A5" w:rsidP="00B444A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44A5" w:rsidRPr="00B444A5" w:rsidRDefault="00B444A5" w:rsidP="00B444A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реализации энергосберегающих мероприятий энергопотребление в зданиях снижается, и остается на данном уровне в течение некоторого времени. Как показывает опыт реализации многих проектов, через некоторое время энергопотребление снова начинает расти. Через 3-5 лет энергопотребление иногда возвращается к тому же уровню, как и до реализации энергосберегающих мер. Аналогичные тенденции имели место и в новых зданиях.</w:t>
      </w:r>
    </w:p>
    <w:p w:rsidR="00B444A5" w:rsidRPr="00B444A5" w:rsidRDefault="00B444A5" w:rsidP="00B444A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избежать этого, требуется вести постоянный мониторинг энергопотребления.</w:t>
      </w:r>
    </w:p>
    <w:p w:rsidR="00B444A5" w:rsidRPr="00B444A5" w:rsidRDefault="00B444A5" w:rsidP="00B444A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44A5" w:rsidRPr="00B444A5" w:rsidRDefault="00B444A5" w:rsidP="00B444A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="00F703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B444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Разработка системы профессиональной эксплуатации и технического обслуживания зданий</w:t>
      </w:r>
    </w:p>
    <w:p w:rsidR="00B444A5" w:rsidRPr="00B444A5" w:rsidRDefault="00B444A5" w:rsidP="00B444A5">
      <w:pPr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44A5" w:rsidRPr="00B444A5" w:rsidRDefault="00B444A5" w:rsidP="00B444A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Существующая система эксплуатации и технического обслуживания зданий далека от совершенства и не позволяет поддерживать их конструкции и инженерные системы на должном уровне, что также влияет на эффективность использования энергии в самих зданиях.</w:t>
      </w:r>
    </w:p>
    <w:p w:rsidR="00B444A5" w:rsidRPr="00B444A5" w:rsidRDefault="00B444A5" w:rsidP="00B444A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обеспечения надлежащей их эксплуатации в течение всего срока службы и минимизации расходов на эксплуатацию, обслуживание и ремонт необходимо разработать правильные режимы, точно определяющие обслуживание на требуемом уровне.</w:t>
      </w:r>
    </w:p>
    <w:p w:rsidR="00B444A5" w:rsidRPr="00B444A5" w:rsidRDefault="00B444A5" w:rsidP="00B444A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Эксплуатацией и содержанием зданий должен заниматься квалифицированный и обученный персонал.</w:t>
      </w:r>
    </w:p>
    <w:p w:rsidR="00B444A5" w:rsidRPr="00B444A5" w:rsidRDefault="00B444A5" w:rsidP="00B444A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44A5" w:rsidRPr="00B444A5" w:rsidRDefault="00B444A5" w:rsidP="00B444A5">
      <w:pPr>
        <w:autoSpaceDE w:val="0"/>
        <w:autoSpaceDN w:val="0"/>
        <w:spacing w:after="0" w:line="240" w:lineRule="auto"/>
        <w:ind w:firstLine="720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="00F703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Pr="00B444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Мероприятия по энергосбережению в системах наружного освещения</w:t>
      </w:r>
    </w:p>
    <w:p w:rsidR="00B444A5" w:rsidRPr="00B444A5" w:rsidRDefault="00B444A5" w:rsidP="00B444A5">
      <w:pPr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44A5" w:rsidRPr="00B444A5" w:rsidRDefault="00B444A5" w:rsidP="00B444A5">
      <w:pPr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повышения энергетической эффективности наружного освещения необходимо продолжить замену ламп накаливания на современные </w:t>
      </w: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энергосберегающие лампы, внедрить автоматизированные системы контроля, учета и управления потреблением и сбытом энергии в сетях наружного освещения.</w:t>
      </w:r>
    </w:p>
    <w:p w:rsidR="00B444A5" w:rsidRPr="00B444A5" w:rsidRDefault="00B444A5" w:rsidP="00B444A5">
      <w:pPr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44A5" w:rsidRPr="00B444A5" w:rsidRDefault="00F7037E" w:rsidP="00F7037E">
      <w:pPr>
        <w:autoSpaceDE w:val="0"/>
        <w:autoSpaceDN w:val="0"/>
        <w:adjustRightInd w:val="0"/>
        <w:spacing w:after="0" w:line="240" w:lineRule="auto"/>
        <w:ind w:left="1080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4.6. </w:t>
      </w:r>
      <w:r w:rsidR="00B444A5" w:rsidRPr="00B444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Популяризация энергосбережения в сельском поселении</w:t>
      </w:r>
    </w:p>
    <w:p w:rsidR="00B444A5" w:rsidRPr="00B444A5" w:rsidRDefault="00B444A5" w:rsidP="00B444A5">
      <w:pPr>
        <w:autoSpaceDE w:val="0"/>
        <w:autoSpaceDN w:val="0"/>
        <w:spacing w:after="0" w:line="240" w:lineRule="auto"/>
        <w:ind w:left="72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44A5" w:rsidRPr="00B444A5" w:rsidRDefault="00B444A5" w:rsidP="00B444A5">
      <w:pPr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 направлением деятельности в области популяризации энергосбережения должна стать пропаганда энергосбережения в быту, где ключевым инструментом является просветительская деятельность и информирование жителей о возможных типовых решениях (использование энергосберегающих ламп, приборов учета, более экономичных бытовых приборов, утепление и т.д.).</w:t>
      </w:r>
    </w:p>
    <w:p w:rsidR="00B444A5" w:rsidRPr="00B444A5" w:rsidRDefault="00B444A5" w:rsidP="00B444A5">
      <w:pPr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Механизмы пропаганды энергосбережения для населения:</w:t>
      </w:r>
    </w:p>
    <w:p w:rsidR="00B444A5" w:rsidRPr="00B444A5" w:rsidRDefault="00B444A5" w:rsidP="00B444A5">
      <w:pPr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оперативное размещение на официальном сайте информации по актуальным вопросам энергосбережения в сельском поселении;</w:t>
      </w:r>
    </w:p>
    <w:p w:rsidR="00B444A5" w:rsidRPr="00B444A5" w:rsidRDefault="00B444A5" w:rsidP="00B444A5">
      <w:pPr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работа с собственниками жилых домов, предоставление им необходимой информации об опыте внедрения энергосберегающих проектов, доступных технологиях, реализации пилотных и типовых проектов и достигнутых технических и экономических результатах, а также обмен опытом и широкое освещение наиболее эффективных мероприятий.</w:t>
      </w:r>
    </w:p>
    <w:p w:rsidR="00B444A5" w:rsidRPr="00B444A5" w:rsidRDefault="00B444A5" w:rsidP="00B444A5">
      <w:pPr>
        <w:spacing w:after="0" w:line="240" w:lineRule="auto"/>
        <w:ind w:left="540" w:firstLine="16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44A5" w:rsidRPr="00B444A5" w:rsidRDefault="00B444A5" w:rsidP="00B444A5">
      <w:pPr>
        <w:spacing w:after="0" w:line="240" w:lineRule="auto"/>
        <w:ind w:left="540" w:firstLine="168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="00F703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Pr="00B444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Работа по выявлению бесхозяйных объектов</w:t>
      </w:r>
      <w:r w:rsidRPr="00B444A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недвижимого имущества, используемых для передачи энергетических ресурсов (включая газоснабжение, тепло- и электроснабжение)</w:t>
      </w:r>
    </w:p>
    <w:p w:rsidR="00B444A5" w:rsidRPr="00B444A5" w:rsidRDefault="00B444A5" w:rsidP="00B444A5">
      <w:pPr>
        <w:spacing w:after="0" w:line="240" w:lineRule="auto"/>
        <w:ind w:left="540" w:firstLine="168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B444A5" w:rsidRPr="00B444A5" w:rsidRDefault="00B444A5" w:rsidP="00B444A5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Pr="00B44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Администрация сельского поселения проводит работу</w:t>
      </w:r>
      <w:r w:rsidRPr="00B444A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44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выявлению бесхозяйных объектов недвижимого имущества, используемых для передачи энергетических ресурсов (включая газоснабжение, тепло- и электроснабжение), организации постановки таких объектов на учет в качестве бесхозяйных объектов недвижимого имущества и последующему признанию права муниципальной собственности на такие бесхозяйные объекты недвижимого имущества. </w:t>
      </w:r>
      <w:proofErr w:type="gramStart"/>
      <w:r w:rsidRPr="00B44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Кроме этого администрация сельского поселения проводит работы по  организации управления бесхозяйными объектами недвижимого имущества, используемыми для передачи энергетических ресурсов, с момента выявления таких объектов, в том числе определению источника компенсации возникающих при их эксплуатации нормативных потерь энергетических ресурсов (включая тепловую энергию, электрическую энергию), в частности за счет включения расходов на компенсацию указанных потерь в тариф организации, управляющей такими объектами, в</w:t>
      </w:r>
      <w:proofErr w:type="gramEnd"/>
      <w:r w:rsidRPr="00B44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B44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соответствии</w:t>
      </w:r>
      <w:proofErr w:type="gramEnd"/>
      <w:r w:rsidRPr="00B44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законодательством Российской Федерации.</w:t>
      </w:r>
    </w:p>
    <w:p w:rsidR="00B444A5" w:rsidRPr="00B444A5" w:rsidRDefault="00B444A5" w:rsidP="00B444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444A5" w:rsidRPr="00B444A5" w:rsidRDefault="00B444A5" w:rsidP="00B444A5">
      <w:pPr>
        <w:spacing w:after="0" w:line="240" w:lineRule="auto"/>
        <w:ind w:left="540" w:firstLine="16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Источники финансирования Программы</w:t>
      </w:r>
    </w:p>
    <w:p w:rsidR="00B444A5" w:rsidRPr="00B444A5" w:rsidRDefault="00B444A5" w:rsidP="00B444A5">
      <w:pPr>
        <w:spacing w:after="0" w:line="240" w:lineRule="auto"/>
        <w:ind w:left="540" w:firstLine="16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44A5" w:rsidRPr="00B444A5" w:rsidRDefault="00B444A5" w:rsidP="00B444A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Финансовое обеспечение мероприятий Программы планируется осуществить за счет средств бюджета сельского поселения и привлеченных средств.</w:t>
      </w:r>
    </w:p>
    <w:p w:rsidR="00B444A5" w:rsidRPr="00B444A5" w:rsidRDefault="00B444A5" w:rsidP="00B444A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 реализации мероприятий могут привлекаться средства республиканского и районного бюджетов в рамках финансирования программ по энергосбережению и </w:t>
      </w:r>
      <w:proofErr w:type="spellStart"/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энергоэффективности</w:t>
      </w:r>
      <w:proofErr w:type="spellEnd"/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внебюджетные источники.</w:t>
      </w:r>
    </w:p>
    <w:p w:rsidR="00B444A5" w:rsidRPr="00B444A5" w:rsidRDefault="00B444A5" w:rsidP="00B444A5">
      <w:pPr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Финансирование энергосберегающих мероприятий за счет средств местного бюджета осуществляется в соответствии с решением Совета сельского поселения о бюджете на соответствующий финансовый год.</w:t>
      </w:r>
    </w:p>
    <w:p w:rsidR="00B444A5" w:rsidRPr="00B444A5" w:rsidRDefault="00B444A5" w:rsidP="00B444A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Объемы финансирования Программы за счет средств бюджета сельского поселения носят прогнозный характер и подлежат уточнению в установленном порядке при формировании и утверждении проекта бюджета сельского поселения на очередной финансовый год.</w:t>
      </w:r>
    </w:p>
    <w:p w:rsidR="00B444A5" w:rsidRPr="00B444A5" w:rsidRDefault="00B444A5" w:rsidP="00B444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44A5" w:rsidRPr="00B444A5" w:rsidRDefault="00B444A5" w:rsidP="00B444A5">
      <w:pPr>
        <w:spacing w:after="0" w:line="240" w:lineRule="auto"/>
        <w:ind w:left="540" w:firstLine="16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Система управления реализацией Программы</w:t>
      </w:r>
    </w:p>
    <w:p w:rsidR="00B444A5" w:rsidRPr="00B444A5" w:rsidRDefault="00B444A5" w:rsidP="00B444A5">
      <w:pPr>
        <w:spacing w:after="0" w:line="240" w:lineRule="auto"/>
        <w:ind w:left="540" w:firstLine="16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44A5" w:rsidRPr="00B444A5" w:rsidRDefault="00B444A5" w:rsidP="00B444A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Текущее управление реализацией Программы,  </w:t>
      </w:r>
      <w:proofErr w:type="gramStart"/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выполнением программных мероприятий, целевого и эффективного использования средств, направляемых на реализацию Программы,  подготовку ежегодных отчетов о реализации Программы Приложение №2), оценку достигнутых целей и эффективности реализации Программы осуществляет администрация  сельского поселения.</w:t>
      </w:r>
    </w:p>
    <w:p w:rsidR="00B444A5" w:rsidRPr="00B444A5" w:rsidRDefault="00B444A5" w:rsidP="00B444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Главным ответственным лицом за контролем энергопотребления и реализацию энергосберегающих мероприятий является руководитель муниципального учреждения, эксплуатирующего помещения.</w:t>
      </w:r>
    </w:p>
    <w:p w:rsidR="00B444A5" w:rsidRPr="00B444A5" w:rsidRDefault="00B444A5" w:rsidP="00B444A5">
      <w:pPr>
        <w:spacing w:after="0" w:line="240" w:lineRule="auto"/>
        <w:ind w:left="540" w:firstLine="1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44A5" w:rsidRPr="00B444A5" w:rsidRDefault="00B444A5" w:rsidP="00B444A5">
      <w:pPr>
        <w:spacing w:after="0" w:line="240" w:lineRule="auto"/>
        <w:ind w:left="540" w:firstLine="16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7. </w:t>
      </w:r>
      <w:r w:rsidRPr="00B444A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Значения целевых показателей в области энергосбережения и повышения энергетической эффективности, достижение которых обеспечивается в результате реализации </w:t>
      </w:r>
      <w:r w:rsidRPr="00B444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Программы</w:t>
      </w:r>
    </w:p>
    <w:p w:rsidR="00B444A5" w:rsidRPr="00B444A5" w:rsidRDefault="00B444A5" w:rsidP="00B444A5">
      <w:pPr>
        <w:spacing w:after="0" w:line="240" w:lineRule="auto"/>
        <w:ind w:left="540" w:firstLine="16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44A5" w:rsidRPr="00B444A5" w:rsidRDefault="00B444A5" w:rsidP="00B444A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реализации мероприятий по энергосбережению и повышению энергетической эффективности должны быть достигнуты конкретные целевые показатели (Приложение № 3):</w:t>
      </w:r>
    </w:p>
    <w:p w:rsidR="00B444A5" w:rsidRPr="00B444A5" w:rsidRDefault="00B444A5" w:rsidP="00B444A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>- экономия энергоресурсов и средств бюджета поселения по административному зданию и по сельскому поселению не менее 6%;</w:t>
      </w:r>
    </w:p>
    <w:p w:rsidR="00B444A5" w:rsidRPr="00B444A5" w:rsidRDefault="00B444A5" w:rsidP="00B444A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обеспечение нормальных климатических условий во всех зданиях, расположенных на территории сельского поселения;</w:t>
      </w:r>
    </w:p>
    <w:p w:rsidR="00B444A5" w:rsidRPr="00B444A5" w:rsidRDefault="00B444A5" w:rsidP="00B444A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сокращение бюджетных расходов на тепло- и энергоснабжение муниципальных учреждений;</w:t>
      </w:r>
    </w:p>
    <w:p w:rsidR="00B444A5" w:rsidRPr="00B444A5" w:rsidRDefault="00B444A5" w:rsidP="00B444A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повышение заинтересованности в энергосбережении населения сельского поселения.</w:t>
      </w:r>
    </w:p>
    <w:p w:rsidR="00B444A5" w:rsidRPr="00B444A5" w:rsidRDefault="00B444A5" w:rsidP="00B444A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 целевым показателем (индикатором) по оценке эффективности реализации Программы является удельное потребление энергии в муниципальных зданиях.</w:t>
      </w:r>
    </w:p>
    <w:p w:rsidR="00B444A5" w:rsidRPr="00B444A5" w:rsidRDefault="00B444A5" w:rsidP="00F7037E">
      <w:pPr>
        <w:spacing w:after="0" w:line="240" w:lineRule="auto"/>
        <w:ind w:firstLine="708"/>
        <w:jc w:val="both"/>
        <w:rPr>
          <w:rFonts w:ascii="Times New Roman" w:eastAsia="Times New Roman" w:hAnsi="Times New Roman" w:cs="Calibri"/>
          <w:sz w:val="18"/>
          <w:szCs w:val="18"/>
          <w:lang w:eastAsia="ru-RU"/>
        </w:rPr>
      </w:pPr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Экономия </w:t>
      </w:r>
      <w:proofErr w:type="spellStart"/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ресурсопотребления</w:t>
      </w:r>
      <w:proofErr w:type="spellEnd"/>
      <w:r w:rsidRPr="00B44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планируется в виде разницы между прогнозируемым потреблением без реализации энергосберегающих мероприятий и потреблением электроэнергии с учетом реализации энергосберегающих мероприятий.</w:t>
      </w:r>
    </w:p>
    <w:p w:rsidR="00B444A5" w:rsidRDefault="00B444A5" w:rsidP="00B444A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Calibri"/>
          <w:sz w:val="18"/>
          <w:szCs w:val="18"/>
          <w:lang w:eastAsia="ru-RU"/>
        </w:rPr>
      </w:pPr>
    </w:p>
    <w:p w:rsidR="0099751D" w:rsidRDefault="0099751D" w:rsidP="00B444A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Calibri"/>
          <w:sz w:val="18"/>
          <w:szCs w:val="18"/>
          <w:lang w:eastAsia="ru-RU"/>
        </w:rPr>
      </w:pPr>
    </w:p>
    <w:p w:rsidR="0099751D" w:rsidRDefault="0099751D" w:rsidP="00B444A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Calibri"/>
          <w:sz w:val="18"/>
          <w:szCs w:val="18"/>
          <w:lang w:eastAsia="ru-RU"/>
        </w:rPr>
      </w:pPr>
    </w:p>
    <w:p w:rsidR="0099751D" w:rsidRPr="00B444A5" w:rsidRDefault="0099751D" w:rsidP="00B444A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Calibri"/>
          <w:sz w:val="18"/>
          <w:szCs w:val="18"/>
          <w:lang w:eastAsia="ru-RU"/>
        </w:rPr>
      </w:pP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Calibri"/>
          <w:sz w:val="18"/>
          <w:szCs w:val="18"/>
          <w:lang w:eastAsia="ru-RU"/>
        </w:rPr>
      </w:pP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Calibri"/>
          <w:sz w:val="18"/>
          <w:szCs w:val="18"/>
          <w:lang w:eastAsia="ru-RU"/>
        </w:rPr>
      </w:pP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4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1</w:t>
      </w: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Calibri"/>
          <w:sz w:val="18"/>
          <w:szCs w:val="18"/>
          <w:lang w:eastAsia="ru-RU"/>
        </w:rPr>
      </w:pPr>
    </w:p>
    <w:p w:rsidR="00B444A5" w:rsidRPr="00B444A5" w:rsidRDefault="00B444A5" w:rsidP="00B444A5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B444A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Система программных мероприятий по достижению целей и показателей Программы</w:t>
      </w:r>
    </w:p>
    <w:tbl>
      <w:tblPr>
        <w:tblW w:w="1006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2552"/>
        <w:gridCol w:w="1985"/>
        <w:gridCol w:w="567"/>
        <w:gridCol w:w="142"/>
        <w:gridCol w:w="708"/>
        <w:gridCol w:w="709"/>
        <w:gridCol w:w="709"/>
        <w:gridCol w:w="285"/>
        <w:gridCol w:w="1701"/>
      </w:tblGrid>
      <w:tr w:rsidR="00B444A5" w:rsidRPr="00B444A5" w:rsidTr="00F7037E">
        <w:tc>
          <w:tcPr>
            <w:tcW w:w="709" w:type="dxa"/>
            <w:vMerge w:val="restart"/>
            <w:vAlign w:val="center"/>
          </w:tcPr>
          <w:p w:rsidR="00B444A5" w:rsidRPr="00B444A5" w:rsidRDefault="00B444A5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№ </w:t>
            </w:r>
            <w:proofErr w:type="gramStart"/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</w:t>
            </w:r>
            <w:proofErr w:type="gramEnd"/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/п</w:t>
            </w:r>
          </w:p>
        </w:tc>
        <w:tc>
          <w:tcPr>
            <w:tcW w:w="2552" w:type="dxa"/>
            <w:vMerge w:val="restart"/>
            <w:vAlign w:val="center"/>
          </w:tcPr>
          <w:p w:rsidR="00B444A5" w:rsidRPr="00B444A5" w:rsidRDefault="00B444A5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Наименование мероприятий</w:t>
            </w:r>
          </w:p>
        </w:tc>
        <w:tc>
          <w:tcPr>
            <w:tcW w:w="1985" w:type="dxa"/>
            <w:vMerge w:val="restart"/>
            <w:vAlign w:val="center"/>
          </w:tcPr>
          <w:p w:rsidR="00B444A5" w:rsidRPr="00B444A5" w:rsidRDefault="00B444A5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Получаемый эффект</w:t>
            </w:r>
          </w:p>
        </w:tc>
        <w:tc>
          <w:tcPr>
            <w:tcW w:w="3120" w:type="dxa"/>
            <w:gridSpan w:val="6"/>
            <w:vAlign w:val="center"/>
          </w:tcPr>
          <w:p w:rsidR="00B444A5" w:rsidRPr="00B444A5" w:rsidRDefault="00B444A5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Планируемые затраты по годам (</w:t>
            </w:r>
            <w:proofErr w:type="spellStart"/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тыс</w:t>
            </w:r>
            <w:proofErr w:type="gramStart"/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.р</w:t>
            </w:r>
            <w:proofErr w:type="gramEnd"/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уб</w:t>
            </w:r>
            <w:proofErr w:type="spellEnd"/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.)</w:t>
            </w:r>
          </w:p>
        </w:tc>
        <w:tc>
          <w:tcPr>
            <w:tcW w:w="1701" w:type="dxa"/>
            <w:vAlign w:val="center"/>
          </w:tcPr>
          <w:p w:rsidR="00B444A5" w:rsidRPr="00B444A5" w:rsidRDefault="00B444A5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Ответственный исполнитель</w:t>
            </w:r>
          </w:p>
        </w:tc>
      </w:tr>
      <w:tr w:rsidR="00F7037E" w:rsidRPr="00B444A5" w:rsidTr="00F7037E">
        <w:trPr>
          <w:trHeight w:val="676"/>
        </w:trPr>
        <w:tc>
          <w:tcPr>
            <w:tcW w:w="709" w:type="dxa"/>
            <w:vMerge/>
          </w:tcPr>
          <w:p w:rsidR="00F7037E" w:rsidRPr="00B444A5" w:rsidRDefault="00F7037E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552" w:type="dxa"/>
            <w:vMerge/>
          </w:tcPr>
          <w:p w:rsidR="00F7037E" w:rsidRPr="00B444A5" w:rsidRDefault="00F7037E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F7037E" w:rsidRPr="00B444A5" w:rsidRDefault="00F7037E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</w:tcPr>
          <w:p w:rsidR="00F7037E" w:rsidRPr="00B444A5" w:rsidRDefault="00F7037E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2023 год</w:t>
            </w:r>
          </w:p>
        </w:tc>
        <w:tc>
          <w:tcPr>
            <w:tcW w:w="708" w:type="dxa"/>
          </w:tcPr>
          <w:p w:rsidR="00F7037E" w:rsidRPr="00B444A5" w:rsidRDefault="00F7037E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2024 год</w:t>
            </w:r>
          </w:p>
          <w:p w:rsidR="00F7037E" w:rsidRPr="00B444A5" w:rsidRDefault="00F7037E" w:rsidP="00B44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F7037E" w:rsidRPr="00B444A5" w:rsidRDefault="00F7037E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2025 год</w:t>
            </w:r>
          </w:p>
        </w:tc>
        <w:tc>
          <w:tcPr>
            <w:tcW w:w="994" w:type="dxa"/>
            <w:gridSpan w:val="2"/>
          </w:tcPr>
          <w:p w:rsidR="00F7037E" w:rsidRDefault="00F7037E" w:rsidP="00F70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2026</w:t>
            </w:r>
          </w:p>
          <w:p w:rsidR="00F7037E" w:rsidRPr="00B444A5" w:rsidRDefault="00F7037E" w:rsidP="00F70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год</w:t>
            </w:r>
          </w:p>
        </w:tc>
        <w:tc>
          <w:tcPr>
            <w:tcW w:w="1701" w:type="dxa"/>
          </w:tcPr>
          <w:p w:rsidR="00F7037E" w:rsidRPr="00B444A5" w:rsidRDefault="00F7037E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F7037E" w:rsidRPr="00B444A5" w:rsidTr="00F7037E">
        <w:trPr>
          <w:trHeight w:val="691"/>
        </w:trPr>
        <w:tc>
          <w:tcPr>
            <w:tcW w:w="709" w:type="dxa"/>
            <w:vAlign w:val="center"/>
          </w:tcPr>
          <w:p w:rsidR="00F7037E" w:rsidRPr="00B444A5" w:rsidRDefault="00F7037E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2552" w:type="dxa"/>
            <w:vAlign w:val="center"/>
          </w:tcPr>
          <w:p w:rsidR="00F7037E" w:rsidRPr="00B444A5" w:rsidRDefault="00F7037E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  <w:vAlign w:val="center"/>
          </w:tcPr>
          <w:p w:rsidR="00F7037E" w:rsidRPr="00B444A5" w:rsidRDefault="00F7037E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gridSpan w:val="2"/>
            <w:vAlign w:val="center"/>
          </w:tcPr>
          <w:p w:rsidR="00F7037E" w:rsidRPr="00B444A5" w:rsidRDefault="00F7037E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vAlign w:val="center"/>
          </w:tcPr>
          <w:p w:rsidR="00F7037E" w:rsidRPr="00B444A5" w:rsidRDefault="00F7037E" w:rsidP="00B44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F7037E" w:rsidRPr="00B444A5" w:rsidRDefault="00F7037E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6</w:t>
            </w:r>
          </w:p>
        </w:tc>
        <w:tc>
          <w:tcPr>
            <w:tcW w:w="994" w:type="dxa"/>
            <w:gridSpan w:val="2"/>
            <w:tcBorders>
              <w:top w:val="nil"/>
            </w:tcBorders>
            <w:vAlign w:val="center"/>
          </w:tcPr>
          <w:p w:rsidR="00F7037E" w:rsidRPr="00B444A5" w:rsidRDefault="00F7037E" w:rsidP="00F70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nil"/>
            </w:tcBorders>
            <w:vAlign w:val="center"/>
          </w:tcPr>
          <w:p w:rsidR="00F7037E" w:rsidRPr="00B444A5" w:rsidRDefault="00F7037E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8</w:t>
            </w:r>
          </w:p>
        </w:tc>
      </w:tr>
      <w:tr w:rsidR="00F7037E" w:rsidRPr="00B444A5" w:rsidTr="00DC05A8">
        <w:tc>
          <w:tcPr>
            <w:tcW w:w="10067" w:type="dxa"/>
            <w:gridSpan w:val="10"/>
          </w:tcPr>
          <w:p w:rsidR="00F7037E" w:rsidRDefault="00F7037E" w:rsidP="00F703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1. Организационно-аналитические мероприятия.</w:t>
            </w:r>
          </w:p>
          <w:p w:rsidR="00F7037E" w:rsidRPr="00B444A5" w:rsidRDefault="00F7037E" w:rsidP="00F703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</w:tr>
      <w:tr w:rsidR="00F7037E" w:rsidRPr="00B444A5" w:rsidTr="00F7037E">
        <w:trPr>
          <w:trHeight w:val="2148"/>
        </w:trPr>
        <w:tc>
          <w:tcPr>
            <w:tcW w:w="709" w:type="dxa"/>
          </w:tcPr>
          <w:p w:rsidR="00F7037E" w:rsidRPr="00B444A5" w:rsidRDefault="00F7037E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1.1.</w:t>
            </w:r>
          </w:p>
        </w:tc>
        <w:tc>
          <w:tcPr>
            <w:tcW w:w="2552" w:type="dxa"/>
          </w:tcPr>
          <w:p w:rsidR="00F7037E" w:rsidRPr="00B444A5" w:rsidRDefault="00F7037E" w:rsidP="00B444A5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Обеспечение </w:t>
            </w:r>
            <w:proofErr w:type="gramStart"/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контроля за</w:t>
            </w:r>
            <w:proofErr w:type="gramEnd"/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внедрением энергосберегающих</w:t>
            </w:r>
            <w:r w:rsidRPr="00B44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мероприятий   при ремонте, зданий, строений, сооружений.  </w:t>
            </w:r>
          </w:p>
        </w:tc>
        <w:tc>
          <w:tcPr>
            <w:tcW w:w="1985" w:type="dxa"/>
          </w:tcPr>
          <w:p w:rsidR="00F7037E" w:rsidRPr="00B444A5" w:rsidRDefault="00F7037E" w:rsidP="00B444A5">
            <w:pPr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Снижение потребления энер</w:t>
            </w:r>
            <w:r w:rsidRPr="00B44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горесурсов, затрат не требуется</w:t>
            </w:r>
          </w:p>
        </w:tc>
        <w:tc>
          <w:tcPr>
            <w:tcW w:w="709" w:type="dxa"/>
            <w:gridSpan w:val="2"/>
          </w:tcPr>
          <w:p w:rsidR="00F7037E" w:rsidRPr="00B444A5" w:rsidRDefault="00F7037E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708" w:type="dxa"/>
          </w:tcPr>
          <w:p w:rsidR="00F7037E" w:rsidRPr="00B444A5" w:rsidRDefault="00F7037E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</w:p>
          <w:p w:rsidR="00F7037E" w:rsidRPr="00B444A5" w:rsidRDefault="00F7037E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F7037E" w:rsidRPr="00B444A5" w:rsidRDefault="00F7037E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994" w:type="dxa"/>
            <w:gridSpan w:val="2"/>
          </w:tcPr>
          <w:p w:rsidR="00F7037E" w:rsidRPr="00B444A5" w:rsidRDefault="00F7037E" w:rsidP="00F70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701" w:type="dxa"/>
          </w:tcPr>
          <w:p w:rsidR="00F7037E" w:rsidRPr="00B444A5" w:rsidRDefault="00F7037E" w:rsidP="00B44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Администрация  сельского поселения</w:t>
            </w:r>
          </w:p>
        </w:tc>
      </w:tr>
      <w:tr w:rsidR="00F7037E" w:rsidRPr="00B444A5" w:rsidTr="00F7037E">
        <w:tc>
          <w:tcPr>
            <w:tcW w:w="709" w:type="dxa"/>
          </w:tcPr>
          <w:p w:rsidR="00F7037E" w:rsidRPr="00B444A5" w:rsidRDefault="00F7037E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1.2.</w:t>
            </w:r>
          </w:p>
        </w:tc>
        <w:tc>
          <w:tcPr>
            <w:tcW w:w="2552" w:type="dxa"/>
          </w:tcPr>
          <w:p w:rsidR="00F7037E" w:rsidRPr="00B444A5" w:rsidRDefault="00F7037E" w:rsidP="00B44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Организация режима работы </w:t>
            </w:r>
            <w:proofErr w:type="spellStart"/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энергопотребляю-щего</w:t>
            </w:r>
            <w:proofErr w:type="spellEnd"/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оборудования, освещения и водоснабжения (выключение или перевод в режим «сна» компьютеров при простое). </w:t>
            </w:r>
          </w:p>
        </w:tc>
        <w:tc>
          <w:tcPr>
            <w:tcW w:w="1985" w:type="dxa"/>
          </w:tcPr>
          <w:p w:rsidR="00F7037E" w:rsidRPr="00B444A5" w:rsidRDefault="00F7037E" w:rsidP="00B444A5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Снижение потребления энергоресурсов, затрат не требуется (экономия от 5 % от о</w:t>
            </w:r>
            <w:r w:rsidRPr="00B44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бъема потребляемой </w:t>
            </w: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электроэнергии в год)</w:t>
            </w:r>
          </w:p>
        </w:tc>
        <w:tc>
          <w:tcPr>
            <w:tcW w:w="709" w:type="dxa"/>
            <w:gridSpan w:val="2"/>
          </w:tcPr>
          <w:p w:rsidR="00F7037E" w:rsidRPr="00B444A5" w:rsidRDefault="00F7037E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708" w:type="dxa"/>
          </w:tcPr>
          <w:p w:rsidR="00F7037E" w:rsidRPr="00B444A5" w:rsidRDefault="00F7037E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</w:p>
          <w:p w:rsidR="00F7037E" w:rsidRPr="00B444A5" w:rsidRDefault="00F7037E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F7037E" w:rsidRPr="00B444A5" w:rsidRDefault="00F7037E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994" w:type="dxa"/>
            <w:gridSpan w:val="2"/>
          </w:tcPr>
          <w:p w:rsidR="00F7037E" w:rsidRPr="00B444A5" w:rsidRDefault="00F7037E" w:rsidP="00F70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701" w:type="dxa"/>
          </w:tcPr>
          <w:p w:rsidR="00F7037E" w:rsidRPr="00B444A5" w:rsidRDefault="00F7037E" w:rsidP="00B44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Администрация  сельского поселения</w:t>
            </w:r>
          </w:p>
        </w:tc>
      </w:tr>
      <w:tr w:rsidR="00F7037E" w:rsidRPr="00B444A5" w:rsidTr="00F7037E">
        <w:trPr>
          <w:trHeight w:val="2453"/>
        </w:trPr>
        <w:tc>
          <w:tcPr>
            <w:tcW w:w="709" w:type="dxa"/>
          </w:tcPr>
          <w:p w:rsidR="00F7037E" w:rsidRPr="00B444A5" w:rsidRDefault="00F7037E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1.3.</w:t>
            </w:r>
          </w:p>
        </w:tc>
        <w:tc>
          <w:tcPr>
            <w:tcW w:w="2552" w:type="dxa"/>
          </w:tcPr>
          <w:p w:rsidR="00F7037E" w:rsidRPr="00B444A5" w:rsidRDefault="00F7037E" w:rsidP="00B44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proofErr w:type="gramStart"/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Контроль за</w:t>
            </w:r>
            <w:proofErr w:type="gramEnd"/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нецелевым использованием и потерями энергоносителей (отбор воды из системы отопления, протечки  и др.). </w:t>
            </w:r>
          </w:p>
        </w:tc>
        <w:tc>
          <w:tcPr>
            <w:tcW w:w="1985" w:type="dxa"/>
          </w:tcPr>
          <w:p w:rsidR="00F7037E" w:rsidRPr="00B444A5" w:rsidRDefault="00F7037E" w:rsidP="00B444A5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Снижение потребления энергоресурсов, затрат не требуется (экономия</w:t>
            </w:r>
            <w:r w:rsidRPr="00B44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от 5 % от объема потребляемых </w:t>
            </w: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энергоресурсов)</w:t>
            </w:r>
          </w:p>
        </w:tc>
        <w:tc>
          <w:tcPr>
            <w:tcW w:w="709" w:type="dxa"/>
            <w:gridSpan w:val="2"/>
          </w:tcPr>
          <w:p w:rsidR="00F7037E" w:rsidRPr="00B444A5" w:rsidRDefault="00F7037E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708" w:type="dxa"/>
          </w:tcPr>
          <w:p w:rsidR="00F7037E" w:rsidRPr="00B444A5" w:rsidRDefault="00F7037E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</w:p>
          <w:p w:rsidR="00F7037E" w:rsidRPr="00B444A5" w:rsidRDefault="00F7037E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F7037E" w:rsidRPr="00B444A5" w:rsidRDefault="00F7037E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994" w:type="dxa"/>
            <w:gridSpan w:val="2"/>
          </w:tcPr>
          <w:p w:rsidR="00F7037E" w:rsidRPr="00B444A5" w:rsidRDefault="00F7037E" w:rsidP="00F70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701" w:type="dxa"/>
          </w:tcPr>
          <w:p w:rsidR="00F7037E" w:rsidRPr="00B444A5" w:rsidRDefault="00F7037E" w:rsidP="00B44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Администрация  сельского поселения</w:t>
            </w:r>
          </w:p>
        </w:tc>
      </w:tr>
      <w:tr w:rsidR="00F7037E" w:rsidRPr="00B444A5" w:rsidTr="00F7037E">
        <w:tc>
          <w:tcPr>
            <w:tcW w:w="709" w:type="dxa"/>
          </w:tcPr>
          <w:p w:rsidR="00F7037E" w:rsidRPr="00B444A5" w:rsidRDefault="00F7037E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1.4.</w:t>
            </w:r>
          </w:p>
        </w:tc>
        <w:tc>
          <w:tcPr>
            <w:tcW w:w="2552" w:type="dxa"/>
          </w:tcPr>
          <w:p w:rsidR="00F7037E" w:rsidRPr="00B444A5" w:rsidRDefault="00F7037E" w:rsidP="00B44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Снижение  отопительной </w:t>
            </w: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нагрузки в зданиях или от</w:t>
            </w:r>
            <w:r w:rsidRPr="00B44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дельных помещениях в нерабочие </w:t>
            </w: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периоды. </w:t>
            </w:r>
          </w:p>
        </w:tc>
        <w:tc>
          <w:tcPr>
            <w:tcW w:w="1985" w:type="dxa"/>
          </w:tcPr>
          <w:p w:rsidR="00F7037E" w:rsidRPr="00B444A5" w:rsidRDefault="00F7037E" w:rsidP="00B44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Сниже</w:t>
            </w:r>
            <w:r w:rsidRPr="00B44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ние потребления энергоресурсов. </w:t>
            </w: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Снижение отопительной нагрузки на 5%</w:t>
            </w:r>
          </w:p>
        </w:tc>
        <w:tc>
          <w:tcPr>
            <w:tcW w:w="709" w:type="dxa"/>
            <w:gridSpan w:val="2"/>
          </w:tcPr>
          <w:p w:rsidR="00F7037E" w:rsidRPr="00B444A5" w:rsidRDefault="00F7037E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708" w:type="dxa"/>
          </w:tcPr>
          <w:p w:rsidR="00F7037E" w:rsidRPr="00B444A5" w:rsidRDefault="00F7037E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</w:p>
          <w:p w:rsidR="00F7037E" w:rsidRPr="00B444A5" w:rsidRDefault="00F7037E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F7037E" w:rsidRPr="00B444A5" w:rsidRDefault="00F7037E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994" w:type="dxa"/>
            <w:gridSpan w:val="2"/>
          </w:tcPr>
          <w:p w:rsidR="00F7037E" w:rsidRPr="00B444A5" w:rsidRDefault="00F7037E" w:rsidP="00F70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701" w:type="dxa"/>
          </w:tcPr>
          <w:p w:rsidR="00F7037E" w:rsidRPr="00B444A5" w:rsidRDefault="00F7037E" w:rsidP="00B44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Администрация сельского поселения</w:t>
            </w:r>
          </w:p>
        </w:tc>
      </w:tr>
      <w:tr w:rsidR="00F7037E" w:rsidRPr="00B444A5" w:rsidTr="00F7037E">
        <w:tc>
          <w:tcPr>
            <w:tcW w:w="709" w:type="dxa"/>
          </w:tcPr>
          <w:p w:rsidR="00F7037E" w:rsidRPr="00B444A5" w:rsidRDefault="00F7037E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1.5</w:t>
            </w:r>
          </w:p>
        </w:tc>
        <w:tc>
          <w:tcPr>
            <w:tcW w:w="2552" w:type="dxa"/>
          </w:tcPr>
          <w:p w:rsidR="00F7037E" w:rsidRPr="00B444A5" w:rsidRDefault="00F7037E" w:rsidP="00B44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Содействие заключению </w:t>
            </w:r>
            <w:proofErr w:type="spellStart"/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энергосервисных</w:t>
            </w:r>
            <w:proofErr w:type="spellEnd"/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договоров </w:t>
            </w:r>
          </w:p>
        </w:tc>
        <w:tc>
          <w:tcPr>
            <w:tcW w:w="1985" w:type="dxa"/>
          </w:tcPr>
          <w:p w:rsidR="00F7037E" w:rsidRPr="00B444A5" w:rsidRDefault="00F7037E" w:rsidP="00B44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Снижение потребления энергоресурсов</w:t>
            </w:r>
          </w:p>
        </w:tc>
        <w:tc>
          <w:tcPr>
            <w:tcW w:w="709" w:type="dxa"/>
            <w:gridSpan w:val="2"/>
          </w:tcPr>
          <w:p w:rsidR="00F7037E" w:rsidRPr="00B444A5" w:rsidRDefault="00F7037E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708" w:type="dxa"/>
          </w:tcPr>
          <w:p w:rsidR="00F7037E" w:rsidRPr="00B444A5" w:rsidRDefault="00F7037E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</w:p>
          <w:p w:rsidR="00F7037E" w:rsidRPr="00B444A5" w:rsidRDefault="00F7037E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F7037E" w:rsidRPr="00B444A5" w:rsidRDefault="00F7037E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994" w:type="dxa"/>
            <w:gridSpan w:val="2"/>
          </w:tcPr>
          <w:p w:rsidR="00F7037E" w:rsidRPr="00B444A5" w:rsidRDefault="00F7037E" w:rsidP="00F70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701" w:type="dxa"/>
          </w:tcPr>
          <w:p w:rsidR="00F7037E" w:rsidRPr="00B444A5" w:rsidRDefault="00F7037E" w:rsidP="00B44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Администрация сельского поселения</w:t>
            </w:r>
          </w:p>
        </w:tc>
      </w:tr>
      <w:tr w:rsidR="00F7037E" w:rsidRPr="00B444A5" w:rsidTr="00F7037E">
        <w:tc>
          <w:tcPr>
            <w:tcW w:w="709" w:type="dxa"/>
          </w:tcPr>
          <w:p w:rsidR="00F7037E" w:rsidRPr="00B444A5" w:rsidRDefault="00F7037E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1.6.</w:t>
            </w:r>
          </w:p>
        </w:tc>
        <w:tc>
          <w:tcPr>
            <w:tcW w:w="2552" w:type="dxa"/>
          </w:tcPr>
          <w:p w:rsidR="00F7037E" w:rsidRPr="00B444A5" w:rsidRDefault="00F7037E" w:rsidP="00B44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Анализ договоров электро, водоснабжения  на предмет выявления </w:t>
            </w:r>
            <w:proofErr w:type="gramStart"/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поло-</w:t>
            </w:r>
            <w:proofErr w:type="spellStart"/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жений</w:t>
            </w:r>
            <w:proofErr w:type="spellEnd"/>
            <w:proofErr w:type="gramEnd"/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договоров, препятствую</w:t>
            </w:r>
            <w:r w:rsidRPr="00B44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щих реализации мер по повышению </w:t>
            </w: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энергетической эффективности </w:t>
            </w:r>
          </w:p>
        </w:tc>
        <w:tc>
          <w:tcPr>
            <w:tcW w:w="1985" w:type="dxa"/>
          </w:tcPr>
          <w:p w:rsidR="00F7037E" w:rsidRPr="00B444A5" w:rsidRDefault="00F7037E" w:rsidP="00B44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Снижение оплаты за энергоресурсы</w:t>
            </w:r>
          </w:p>
        </w:tc>
        <w:tc>
          <w:tcPr>
            <w:tcW w:w="709" w:type="dxa"/>
            <w:gridSpan w:val="2"/>
          </w:tcPr>
          <w:p w:rsidR="00F7037E" w:rsidRPr="00B444A5" w:rsidRDefault="00F7037E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708" w:type="dxa"/>
          </w:tcPr>
          <w:p w:rsidR="00F7037E" w:rsidRPr="00B444A5" w:rsidRDefault="00F7037E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</w:p>
          <w:p w:rsidR="00F7037E" w:rsidRPr="00B444A5" w:rsidRDefault="00F7037E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F7037E" w:rsidRPr="00B444A5" w:rsidRDefault="00F7037E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994" w:type="dxa"/>
            <w:gridSpan w:val="2"/>
          </w:tcPr>
          <w:p w:rsidR="00F7037E" w:rsidRPr="00B444A5" w:rsidRDefault="00F7037E" w:rsidP="00F70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701" w:type="dxa"/>
          </w:tcPr>
          <w:p w:rsidR="00F7037E" w:rsidRPr="00B444A5" w:rsidRDefault="00F7037E" w:rsidP="00B44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Администрация  сельского поселения</w:t>
            </w:r>
          </w:p>
        </w:tc>
      </w:tr>
      <w:tr w:rsidR="00B444A5" w:rsidRPr="00B444A5" w:rsidTr="00F7037E">
        <w:tc>
          <w:tcPr>
            <w:tcW w:w="10067" w:type="dxa"/>
            <w:gridSpan w:val="10"/>
          </w:tcPr>
          <w:p w:rsidR="00B444A5" w:rsidRPr="00B444A5" w:rsidRDefault="00B444A5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  <w:p w:rsidR="00B444A5" w:rsidRPr="00B444A5" w:rsidRDefault="00B444A5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2.Технические и технологические мероприятия по энергосбережению в организациях с участием государства или муниципального образования и повышению энергетической эффективности этих организаций:</w:t>
            </w:r>
          </w:p>
        </w:tc>
      </w:tr>
      <w:tr w:rsidR="00F7037E" w:rsidRPr="00B444A5" w:rsidTr="00F7037E">
        <w:tc>
          <w:tcPr>
            <w:tcW w:w="709" w:type="dxa"/>
          </w:tcPr>
          <w:p w:rsidR="00F7037E" w:rsidRPr="00B444A5" w:rsidRDefault="00F7037E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2.1</w:t>
            </w:r>
          </w:p>
        </w:tc>
        <w:tc>
          <w:tcPr>
            <w:tcW w:w="2552" w:type="dxa"/>
          </w:tcPr>
          <w:p w:rsidR="00F7037E" w:rsidRPr="00B444A5" w:rsidRDefault="00F7037E" w:rsidP="00B44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Ведение систематического </w:t>
            </w: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мониторинга  показателей эн</w:t>
            </w:r>
            <w:r w:rsidRPr="00B44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ергопотребления в учреждениях, </w:t>
            </w: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учета используемых энергетических ресурсов, сбор и анализ информации об энергопотреблении организаций (зданий, строений, сооружений). </w:t>
            </w:r>
          </w:p>
        </w:tc>
        <w:tc>
          <w:tcPr>
            <w:tcW w:w="1985" w:type="dxa"/>
          </w:tcPr>
          <w:p w:rsidR="00F7037E" w:rsidRPr="00B444A5" w:rsidRDefault="00F7037E" w:rsidP="00B44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Получение информации для оперативных действи</w:t>
            </w:r>
            <w:r w:rsidRPr="00B44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й, анализа энергопотребления и </w:t>
            </w: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отчетности перед вышестоящими органами и организациями.</w:t>
            </w:r>
          </w:p>
        </w:tc>
        <w:tc>
          <w:tcPr>
            <w:tcW w:w="567" w:type="dxa"/>
          </w:tcPr>
          <w:p w:rsidR="00F7037E" w:rsidRPr="00B444A5" w:rsidRDefault="00F7037E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gridSpan w:val="2"/>
          </w:tcPr>
          <w:p w:rsidR="00F7037E" w:rsidRPr="00B444A5" w:rsidRDefault="00F7037E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</w:p>
          <w:p w:rsidR="00F7037E" w:rsidRPr="00B444A5" w:rsidRDefault="00F7037E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F7037E" w:rsidRPr="00B444A5" w:rsidRDefault="00F7037E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:rsidR="00F7037E" w:rsidRPr="00B444A5" w:rsidRDefault="00F7037E" w:rsidP="00F70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986" w:type="dxa"/>
            <w:gridSpan w:val="2"/>
          </w:tcPr>
          <w:p w:rsidR="00F7037E" w:rsidRPr="00B444A5" w:rsidRDefault="00F7037E" w:rsidP="00B44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Администрация сельского поселения</w:t>
            </w:r>
          </w:p>
        </w:tc>
      </w:tr>
      <w:tr w:rsidR="00F7037E" w:rsidRPr="00B444A5" w:rsidTr="00F7037E">
        <w:tc>
          <w:tcPr>
            <w:tcW w:w="709" w:type="dxa"/>
          </w:tcPr>
          <w:p w:rsidR="00F7037E" w:rsidRPr="00B444A5" w:rsidRDefault="00F7037E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2.2</w:t>
            </w:r>
          </w:p>
        </w:tc>
        <w:tc>
          <w:tcPr>
            <w:tcW w:w="2552" w:type="dxa"/>
          </w:tcPr>
          <w:p w:rsidR="00F7037E" w:rsidRPr="00B444A5" w:rsidRDefault="00F7037E" w:rsidP="00B44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Локальный учет расхода энергоносителей </w:t>
            </w:r>
          </w:p>
        </w:tc>
        <w:tc>
          <w:tcPr>
            <w:tcW w:w="1985" w:type="dxa"/>
          </w:tcPr>
          <w:p w:rsidR="00F7037E" w:rsidRPr="00B444A5" w:rsidRDefault="00F7037E" w:rsidP="00B44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Экономия тепловой </w:t>
            </w: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энергии за счет энергосберегающих мероприятий</w:t>
            </w:r>
          </w:p>
        </w:tc>
        <w:tc>
          <w:tcPr>
            <w:tcW w:w="567" w:type="dxa"/>
          </w:tcPr>
          <w:p w:rsidR="00F7037E" w:rsidRPr="00B444A5" w:rsidRDefault="00F7037E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gridSpan w:val="2"/>
          </w:tcPr>
          <w:p w:rsidR="00F7037E" w:rsidRPr="00B444A5" w:rsidRDefault="00F7037E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</w:p>
          <w:p w:rsidR="00F7037E" w:rsidRPr="00B444A5" w:rsidRDefault="00F7037E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F7037E" w:rsidRPr="00B444A5" w:rsidRDefault="00F7037E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:rsidR="00F7037E" w:rsidRPr="00B444A5" w:rsidRDefault="00F7037E" w:rsidP="00F70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986" w:type="dxa"/>
            <w:gridSpan w:val="2"/>
          </w:tcPr>
          <w:p w:rsidR="00F7037E" w:rsidRPr="00B444A5" w:rsidRDefault="00F7037E" w:rsidP="00B44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Администрация сельского поселения</w:t>
            </w:r>
          </w:p>
        </w:tc>
      </w:tr>
      <w:tr w:rsidR="00F7037E" w:rsidRPr="00B444A5" w:rsidTr="00F7037E">
        <w:tc>
          <w:tcPr>
            <w:tcW w:w="709" w:type="dxa"/>
          </w:tcPr>
          <w:p w:rsidR="00F7037E" w:rsidRPr="00B444A5" w:rsidRDefault="00F7037E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2.3</w:t>
            </w:r>
          </w:p>
        </w:tc>
        <w:tc>
          <w:tcPr>
            <w:tcW w:w="2552" w:type="dxa"/>
          </w:tcPr>
          <w:p w:rsidR="00F7037E" w:rsidRPr="00B444A5" w:rsidRDefault="00F7037E" w:rsidP="00B44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Проведение </w:t>
            </w:r>
            <w:proofErr w:type="spellStart"/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теплосберегающих</w:t>
            </w:r>
            <w:proofErr w:type="spellEnd"/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мероприятий: утепление стен, входов, окон и т.п. </w:t>
            </w:r>
          </w:p>
        </w:tc>
        <w:tc>
          <w:tcPr>
            <w:tcW w:w="1985" w:type="dxa"/>
          </w:tcPr>
          <w:p w:rsidR="00F7037E" w:rsidRPr="00B444A5" w:rsidRDefault="00F7037E" w:rsidP="00B44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Экономия тепловой</w:t>
            </w:r>
            <w:r w:rsidRPr="00B44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энергии</w:t>
            </w:r>
          </w:p>
        </w:tc>
        <w:tc>
          <w:tcPr>
            <w:tcW w:w="567" w:type="dxa"/>
          </w:tcPr>
          <w:p w:rsidR="00F7037E" w:rsidRPr="00B444A5" w:rsidRDefault="00F7037E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gridSpan w:val="2"/>
          </w:tcPr>
          <w:p w:rsidR="00F7037E" w:rsidRPr="00B444A5" w:rsidRDefault="00F7037E" w:rsidP="00B44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</w:p>
          <w:p w:rsidR="00F7037E" w:rsidRPr="00B444A5" w:rsidRDefault="00F7037E" w:rsidP="00B44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F7037E" w:rsidRPr="00B444A5" w:rsidRDefault="00F7037E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:rsidR="00F7037E" w:rsidRPr="00B444A5" w:rsidRDefault="00F7037E" w:rsidP="00F70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986" w:type="dxa"/>
            <w:gridSpan w:val="2"/>
          </w:tcPr>
          <w:p w:rsidR="00F7037E" w:rsidRPr="00B444A5" w:rsidRDefault="00F7037E" w:rsidP="00B44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Администрация сельского поселения</w:t>
            </w:r>
          </w:p>
        </w:tc>
      </w:tr>
      <w:tr w:rsidR="00F7037E" w:rsidRPr="00B444A5" w:rsidTr="00F7037E">
        <w:trPr>
          <w:trHeight w:val="1410"/>
        </w:trPr>
        <w:tc>
          <w:tcPr>
            <w:tcW w:w="709" w:type="dxa"/>
          </w:tcPr>
          <w:p w:rsidR="00F7037E" w:rsidRPr="00B444A5" w:rsidRDefault="00F7037E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2.4</w:t>
            </w:r>
          </w:p>
        </w:tc>
        <w:tc>
          <w:tcPr>
            <w:tcW w:w="2552" w:type="dxa"/>
          </w:tcPr>
          <w:p w:rsidR="00F7037E" w:rsidRPr="00B444A5" w:rsidRDefault="00F7037E" w:rsidP="00B44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Модернизация  систем  уличного освещения  на  основе </w:t>
            </w:r>
            <w:proofErr w:type="spellStart"/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энергоэкономичных</w:t>
            </w:r>
            <w:proofErr w:type="spellEnd"/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осветительных  приборов, организация  локального освещения, регулирование  яркости освещения. </w:t>
            </w:r>
          </w:p>
        </w:tc>
        <w:tc>
          <w:tcPr>
            <w:tcW w:w="1985" w:type="dxa"/>
          </w:tcPr>
          <w:p w:rsidR="00F7037E" w:rsidRPr="00B444A5" w:rsidRDefault="00F7037E" w:rsidP="00B44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Снижение электропотребления</w:t>
            </w:r>
          </w:p>
        </w:tc>
        <w:tc>
          <w:tcPr>
            <w:tcW w:w="567" w:type="dxa"/>
          </w:tcPr>
          <w:p w:rsidR="00F7037E" w:rsidRPr="00B444A5" w:rsidRDefault="00F7037E" w:rsidP="00B44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5</w:t>
            </w: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gridSpan w:val="2"/>
          </w:tcPr>
          <w:p w:rsidR="00F7037E" w:rsidRPr="00B444A5" w:rsidRDefault="00F7037E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5</w:t>
            </w: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0</w:t>
            </w:r>
          </w:p>
          <w:p w:rsidR="00F7037E" w:rsidRPr="00B444A5" w:rsidRDefault="00F7037E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F7037E" w:rsidRPr="00B444A5" w:rsidRDefault="00F7037E" w:rsidP="00B02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50</w:t>
            </w:r>
          </w:p>
        </w:tc>
        <w:tc>
          <w:tcPr>
            <w:tcW w:w="709" w:type="dxa"/>
          </w:tcPr>
          <w:p w:rsidR="00F7037E" w:rsidRPr="00B444A5" w:rsidRDefault="00B0202A" w:rsidP="00F70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50</w:t>
            </w:r>
          </w:p>
        </w:tc>
        <w:tc>
          <w:tcPr>
            <w:tcW w:w="1986" w:type="dxa"/>
            <w:gridSpan w:val="2"/>
          </w:tcPr>
          <w:p w:rsidR="00F7037E" w:rsidRPr="00B444A5" w:rsidRDefault="00F7037E" w:rsidP="00B44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Администрация сельского поселения</w:t>
            </w:r>
          </w:p>
          <w:p w:rsidR="00F7037E" w:rsidRPr="00B444A5" w:rsidRDefault="00F7037E" w:rsidP="00B44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F7037E" w:rsidRPr="00B444A5" w:rsidTr="00F7037E">
        <w:trPr>
          <w:trHeight w:val="1410"/>
        </w:trPr>
        <w:tc>
          <w:tcPr>
            <w:tcW w:w="709" w:type="dxa"/>
          </w:tcPr>
          <w:p w:rsidR="00F7037E" w:rsidRPr="00B444A5" w:rsidRDefault="00F7037E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2.5</w:t>
            </w:r>
          </w:p>
        </w:tc>
        <w:tc>
          <w:tcPr>
            <w:tcW w:w="2552" w:type="dxa"/>
          </w:tcPr>
          <w:p w:rsidR="00F7037E" w:rsidRPr="00B444A5" w:rsidRDefault="00F7037E" w:rsidP="00B444A5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Ремонт  системы освещения, замена  ламп</w:t>
            </w:r>
          </w:p>
        </w:tc>
        <w:tc>
          <w:tcPr>
            <w:tcW w:w="1985" w:type="dxa"/>
          </w:tcPr>
          <w:p w:rsidR="00F7037E" w:rsidRPr="00B444A5" w:rsidRDefault="00F7037E" w:rsidP="00B44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F7037E" w:rsidRPr="00B444A5" w:rsidRDefault="00F7037E" w:rsidP="00FE1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50</w:t>
            </w:r>
          </w:p>
        </w:tc>
        <w:tc>
          <w:tcPr>
            <w:tcW w:w="850" w:type="dxa"/>
            <w:gridSpan w:val="2"/>
          </w:tcPr>
          <w:p w:rsidR="00F7037E" w:rsidRPr="00B444A5" w:rsidRDefault="00F7037E" w:rsidP="00FE1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5</w:t>
            </w: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0</w:t>
            </w:r>
          </w:p>
        </w:tc>
        <w:tc>
          <w:tcPr>
            <w:tcW w:w="709" w:type="dxa"/>
          </w:tcPr>
          <w:p w:rsidR="00F7037E" w:rsidRPr="00B444A5" w:rsidRDefault="00F7037E" w:rsidP="00FE1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5</w:t>
            </w: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0</w:t>
            </w:r>
          </w:p>
        </w:tc>
        <w:tc>
          <w:tcPr>
            <w:tcW w:w="709" w:type="dxa"/>
          </w:tcPr>
          <w:p w:rsidR="00F7037E" w:rsidRPr="00B444A5" w:rsidRDefault="00B0202A" w:rsidP="00F70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50</w:t>
            </w:r>
          </w:p>
        </w:tc>
        <w:tc>
          <w:tcPr>
            <w:tcW w:w="1986" w:type="dxa"/>
            <w:gridSpan w:val="2"/>
          </w:tcPr>
          <w:p w:rsidR="00F7037E" w:rsidRPr="00B444A5" w:rsidRDefault="00F7037E" w:rsidP="00B44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Администрация сельского поселения</w:t>
            </w:r>
          </w:p>
        </w:tc>
      </w:tr>
      <w:tr w:rsidR="00B444A5" w:rsidRPr="00B444A5" w:rsidTr="00F7037E">
        <w:tc>
          <w:tcPr>
            <w:tcW w:w="10067" w:type="dxa"/>
            <w:gridSpan w:val="10"/>
          </w:tcPr>
          <w:p w:rsidR="00B444A5" w:rsidRPr="00B444A5" w:rsidRDefault="00B444A5" w:rsidP="00B444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  <w:p w:rsidR="00B444A5" w:rsidRPr="00B444A5" w:rsidRDefault="00B444A5" w:rsidP="00B444A5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3. Организационно-аналитические мероприятия</w:t>
            </w:r>
          </w:p>
          <w:p w:rsidR="00B444A5" w:rsidRPr="00B444A5" w:rsidRDefault="00B444A5" w:rsidP="00B444A5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</w:tr>
      <w:tr w:rsidR="00F7037E" w:rsidRPr="00B444A5" w:rsidTr="00B0202A">
        <w:tc>
          <w:tcPr>
            <w:tcW w:w="709" w:type="dxa"/>
          </w:tcPr>
          <w:p w:rsidR="00F7037E" w:rsidRPr="00B444A5" w:rsidRDefault="00F7037E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3.1.</w:t>
            </w:r>
          </w:p>
        </w:tc>
        <w:tc>
          <w:tcPr>
            <w:tcW w:w="2552" w:type="dxa"/>
          </w:tcPr>
          <w:p w:rsidR="00F7037E" w:rsidRPr="00B444A5" w:rsidRDefault="00F7037E" w:rsidP="00B444A5">
            <w:pPr>
              <w:spacing w:after="0" w:line="240" w:lineRule="auto"/>
              <w:ind w:right="-102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proofErr w:type="gramStart"/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Информирование об установленных законодательством по энергосбережению и повышении энергетической эффективности требованиях, предъявляемых к собственникам жилых домов, пропаганда реализации мер, направленных на снижение пикового потребления электрической энергии населением</w:t>
            </w:r>
            <w:proofErr w:type="gramEnd"/>
          </w:p>
        </w:tc>
        <w:tc>
          <w:tcPr>
            <w:tcW w:w="1985" w:type="dxa"/>
          </w:tcPr>
          <w:p w:rsidR="00F7037E" w:rsidRPr="00B444A5" w:rsidRDefault="00F7037E" w:rsidP="00B444A5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информирование жителей о возможных типовых решениях повышения энергетической эффективности и энергосбережении (использование энергосберегающих ламп, приборов учета, более экономичных бытовых приборов, утепление и т.д.)</w:t>
            </w:r>
          </w:p>
        </w:tc>
        <w:tc>
          <w:tcPr>
            <w:tcW w:w="567" w:type="dxa"/>
          </w:tcPr>
          <w:p w:rsidR="00F7037E" w:rsidRPr="00B444A5" w:rsidRDefault="00F7037E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gridSpan w:val="2"/>
          </w:tcPr>
          <w:p w:rsidR="00F7037E" w:rsidRPr="00B444A5" w:rsidRDefault="00F7037E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</w:p>
          <w:p w:rsidR="00F7037E" w:rsidRPr="00B444A5" w:rsidRDefault="00F7037E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F7037E" w:rsidRPr="00B444A5" w:rsidRDefault="00F7037E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:rsidR="00F7037E" w:rsidRPr="00B444A5" w:rsidRDefault="00B0202A" w:rsidP="00F70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986" w:type="dxa"/>
            <w:gridSpan w:val="2"/>
          </w:tcPr>
          <w:p w:rsidR="00F7037E" w:rsidRPr="00B444A5" w:rsidRDefault="00F7037E" w:rsidP="00B44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Администрация сельского поселения</w:t>
            </w:r>
          </w:p>
        </w:tc>
      </w:tr>
      <w:tr w:rsidR="00F7037E" w:rsidRPr="00B444A5" w:rsidTr="00B0202A">
        <w:trPr>
          <w:trHeight w:val="877"/>
        </w:trPr>
        <w:tc>
          <w:tcPr>
            <w:tcW w:w="709" w:type="dxa"/>
          </w:tcPr>
          <w:p w:rsidR="00F7037E" w:rsidRPr="00B444A5" w:rsidRDefault="00F7037E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3.2.</w:t>
            </w:r>
          </w:p>
        </w:tc>
        <w:tc>
          <w:tcPr>
            <w:tcW w:w="2552" w:type="dxa"/>
          </w:tcPr>
          <w:p w:rsidR="00F7037E" w:rsidRPr="00B444A5" w:rsidRDefault="00F7037E" w:rsidP="00B44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Внедрение энергосберегающих мероприятий</w:t>
            </w:r>
          </w:p>
        </w:tc>
        <w:tc>
          <w:tcPr>
            <w:tcW w:w="1985" w:type="dxa"/>
          </w:tcPr>
          <w:p w:rsidR="00F7037E" w:rsidRPr="00B444A5" w:rsidRDefault="00F7037E" w:rsidP="00B44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Снижение электропотребления </w:t>
            </w:r>
          </w:p>
        </w:tc>
        <w:tc>
          <w:tcPr>
            <w:tcW w:w="567" w:type="dxa"/>
          </w:tcPr>
          <w:p w:rsidR="00F7037E" w:rsidRPr="00B444A5" w:rsidRDefault="00F7037E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gridSpan w:val="2"/>
          </w:tcPr>
          <w:p w:rsidR="00F7037E" w:rsidRPr="00B444A5" w:rsidRDefault="00F7037E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</w:p>
          <w:p w:rsidR="00F7037E" w:rsidRPr="00B444A5" w:rsidRDefault="00F7037E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F7037E" w:rsidRPr="00B444A5" w:rsidRDefault="00F7037E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:rsidR="00F7037E" w:rsidRPr="00B444A5" w:rsidRDefault="00B0202A" w:rsidP="00F70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986" w:type="dxa"/>
            <w:gridSpan w:val="2"/>
          </w:tcPr>
          <w:p w:rsidR="00F7037E" w:rsidRPr="00B444A5" w:rsidRDefault="00F7037E" w:rsidP="00B44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Администрация сельского поселения</w:t>
            </w:r>
          </w:p>
        </w:tc>
      </w:tr>
      <w:tr w:rsidR="00B444A5" w:rsidRPr="00B444A5" w:rsidTr="00F7037E">
        <w:tc>
          <w:tcPr>
            <w:tcW w:w="10067" w:type="dxa"/>
            <w:gridSpan w:val="10"/>
          </w:tcPr>
          <w:p w:rsidR="00B444A5" w:rsidRPr="00B444A5" w:rsidRDefault="00B444A5" w:rsidP="00B444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  <w:p w:rsidR="00B444A5" w:rsidRPr="00B444A5" w:rsidRDefault="00B444A5" w:rsidP="00B444A5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4. </w:t>
            </w:r>
            <w:r w:rsidRPr="00B444A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Мероприятия по иным вопросам</w:t>
            </w:r>
          </w:p>
        </w:tc>
      </w:tr>
      <w:tr w:rsidR="00F7037E" w:rsidRPr="00B444A5" w:rsidTr="00B0202A">
        <w:tc>
          <w:tcPr>
            <w:tcW w:w="709" w:type="dxa"/>
          </w:tcPr>
          <w:p w:rsidR="00F7037E" w:rsidRPr="00B444A5" w:rsidRDefault="00F7037E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4.1.</w:t>
            </w:r>
          </w:p>
        </w:tc>
        <w:tc>
          <w:tcPr>
            <w:tcW w:w="2552" w:type="dxa"/>
          </w:tcPr>
          <w:p w:rsidR="00F7037E" w:rsidRPr="00B444A5" w:rsidRDefault="00F7037E" w:rsidP="00B444A5">
            <w:pPr>
              <w:spacing w:after="0" w:line="240" w:lineRule="auto"/>
              <w:ind w:right="-182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Информационное обеспечение мероприятий по энергосбережению и повышению энергетической эффективности</w:t>
            </w:r>
          </w:p>
        </w:tc>
        <w:tc>
          <w:tcPr>
            <w:tcW w:w="1985" w:type="dxa"/>
          </w:tcPr>
          <w:p w:rsidR="00F7037E" w:rsidRPr="00B444A5" w:rsidRDefault="00F7037E" w:rsidP="00B44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  <w:p w:rsidR="00F7037E" w:rsidRPr="00B444A5" w:rsidRDefault="00F7037E" w:rsidP="00B44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  <w:p w:rsidR="00F7037E" w:rsidRPr="00B444A5" w:rsidRDefault="00F7037E" w:rsidP="00B44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  <w:p w:rsidR="00F7037E" w:rsidRPr="00B444A5" w:rsidRDefault="00F7037E" w:rsidP="00B44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F7037E" w:rsidRPr="00B444A5" w:rsidRDefault="00F7037E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gridSpan w:val="2"/>
          </w:tcPr>
          <w:p w:rsidR="00F7037E" w:rsidRPr="00B444A5" w:rsidRDefault="00F7037E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</w:p>
          <w:p w:rsidR="00F7037E" w:rsidRPr="00B444A5" w:rsidRDefault="00F7037E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F7037E" w:rsidRPr="00B444A5" w:rsidRDefault="00F7037E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:rsidR="00F7037E" w:rsidRPr="00B444A5" w:rsidRDefault="00B0202A" w:rsidP="00F70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986" w:type="dxa"/>
            <w:gridSpan w:val="2"/>
          </w:tcPr>
          <w:p w:rsidR="00F7037E" w:rsidRPr="00B444A5" w:rsidRDefault="00F7037E" w:rsidP="00B44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Администрация  сельского поселения</w:t>
            </w:r>
          </w:p>
          <w:p w:rsidR="00F7037E" w:rsidRPr="00B444A5" w:rsidRDefault="00F7037E" w:rsidP="00B44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F7037E" w:rsidRPr="00B444A5" w:rsidTr="00B0202A">
        <w:tc>
          <w:tcPr>
            <w:tcW w:w="709" w:type="dxa"/>
          </w:tcPr>
          <w:p w:rsidR="00F7037E" w:rsidRPr="00B444A5" w:rsidRDefault="00F7037E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lastRenderedPageBreak/>
              <w:t>4.2.</w:t>
            </w:r>
          </w:p>
        </w:tc>
        <w:tc>
          <w:tcPr>
            <w:tcW w:w="2552" w:type="dxa"/>
          </w:tcPr>
          <w:p w:rsidR="00F7037E" w:rsidRPr="00B444A5" w:rsidRDefault="00F7037E" w:rsidP="00B44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Информирование руководителей муниципальных учреждений о необходимости проведения мероприятий по энергосбережению и энергетической эффективности.</w:t>
            </w:r>
          </w:p>
        </w:tc>
        <w:tc>
          <w:tcPr>
            <w:tcW w:w="1985" w:type="dxa"/>
          </w:tcPr>
          <w:p w:rsidR="00F7037E" w:rsidRPr="00B444A5" w:rsidRDefault="00F7037E" w:rsidP="00B44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F7037E" w:rsidRPr="00B444A5" w:rsidRDefault="00F7037E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gridSpan w:val="2"/>
          </w:tcPr>
          <w:p w:rsidR="00F7037E" w:rsidRPr="00B444A5" w:rsidRDefault="00F7037E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</w:p>
          <w:p w:rsidR="00F7037E" w:rsidRPr="00B444A5" w:rsidRDefault="00F7037E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F7037E" w:rsidRPr="00B444A5" w:rsidRDefault="00F7037E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:rsidR="00F7037E" w:rsidRPr="00B444A5" w:rsidRDefault="00B0202A" w:rsidP="00F70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986" w:type="dxa"/>
            <w:gridSpan w:val="2"/>
          </w:tcPr>
          <w:p w:rsidR="00F7037E" w:rsidRPr="00B444A5" w:rsidRDefault="00F7037E" w:rsidP="00B44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Администрация  сельского поселения</w:t>
            </w:r>
          </w:p>
          <w:p w:rsidR="00F7037E" w:rsidRPr="00B444A5" w:rsidRDefault="00F7037E" w:rsidP="00B44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F7037E" w:rsidRPr="00B444A5" w:rsidTr="00B0202A">
        <w:tc>
          <w:tcPr>
            <w:tcW w:w="709" w:type="dxa"/>
          </w:tcPr>
          <w:p w:rsidR="00F7037E" w:rsidRPr="00B444A5" w:rsidRDefault="00F7037E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4.3.</w:t>
            </w:r>
          </w:p>
        </w:tc>
        <w:tc>
          <w:tcPr>
            <w:tcW w:w="2552" w:type="dxa"/>
          </w:tcPr>
          <w:p w:rsidR="00F7037E" w:rsidRPr="00B444A5" w:rsidRDefault="00F7037E" w:rsidP="00B444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Разработка и проведение мероприятий по пропаганде энергосбережения через собрания граждан, распространение социальной рекламы в области энергосбережения и повышения энергетической эффективности.</w:t>
            </w:r>
          </w:p>
        </w:tc>
        <w:tc>
          <w:tcPr>
            <w:tcW w:w="1985" w:type="dxa"/>
          </w:tcPr>
          <w:p w:rsidR="00F7037E" w:rsidRPr="00B444A5" w:rsidRDefault="00F7037E" w:rsidP="00B44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F7037E" w:rsidRPr="00B444A5" w:rsidRDefault="00F7037E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gridSpan w:val="2"/>
          </w:tcPr>
          <w:p w:rsidR="00F7037E" w:rsidRPr="00B444A5" w:rsidRDefault="00F7037E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</w:p>
          <w:p w:rsidR="00F7037E" w:rsidRPr="00B444A5" w:rsidRDefault="00F7037E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F7037E" w:rsidRPr="00B444A5" w:rsidRDefault="00F7037E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:rsidR="00F7037E" w:rsidRPr="00B444A5" w:rsidRDefault="00B0202A" w:rsidP="00F70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986" w:type="dxa"/>
            <w:gridSpan w:val="2"/>
          </w:tcPr>
          <w:p w:rsidR="00F7037E" w:rsidRPr="00B444A5" w:rsidRDefault="00F7037E" w:rsidP="00B44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Администрация  сельского поселения</w:t>
            </w:r>
          </w:p>
          <w:p w:rsidR="00F7037E" w:rsidRPr="00B444A5" w:rsidRDefault="00F7037E" w:rsidP="00B44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F7037E" w:rsidRPr="00B444A5" w:rsidTr="00B0202A">
        <w:tc>
          <w:tcPr>
            <w:tcW w:w="709" w:type="dxa"/>
          </w:tcPr>
          <w:p w:rsidR="00F7037E" w:rsidRPr="00B444A5" w:rsidRDefault="00F7037E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4.4</w:t>
            </w:r>
          </w:p>
        </w:tc>
        <w:tc>
          <w:tcPr>
            <w:tcW w:w="2552" w:type="dxa"/>
          </w:tcPr>
          <w:p w:rsidR="00F7037E" w:rsidRPr="00B444A5" w:rsidRDefault="00F7037E" w:rsidP="00B444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Обучение  персонала правилам энергосбережения и повышения  энергетической эффективности</w:t>
            </w:r>
          </w:p>
        </w:tc>
        <w:tc>
          <w:tcPr>
            <w:tcW w:w="1985" w:type="dxa"/>
          </w:tcPr>
          <w:p w:rsidR="00F7037E" w:rsidRPr="00B444A5" w:rsidRDefault="00F7037E" w:rsidP="00B44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F7037E" w:rsidRPr="00B444A5" w:rsidRDefault="00F7037E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</w:tcPr>
          <w:p w:rsidR="00F7037E" w:rsidRPr="00B444A5" w:rsidRDefault="00F7037E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F7037E" w:rsidRPr="00B444A5" w:rsidRDefault="00F7037E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F7037E" w:rsidRPr="00B444A5" w:rsidRDefault="00B0202A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986" w:type="dxa"/>
            <w:gridSpan w:val="2"/>
          </w:tcPr>
          <w:p w:rsidR="00F7037E" w:rsidRPr="00B444A5" w:rsidRDefault="00F7037E" w:rsidP="00B44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F7037E" w:rsidRPr="00B444A5" w:rsidTr="00B0202A">
        <w:tc>
          <w:tcPr>
            <w:tcW w:w="5246" w:type="dxa"/>
            <w:gridSpan w:val="3"/>
          </w:tcPr>
          <w:p w:rsidR="00F7037E" w:rsidRPr="00B444A5" w:rsidRDefault="00F7037E" w:rsidP="00B444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4"/>
                <w:lang w:eastAsia="ru-RU"/>
              </w:rPr>
            </w:pPr>
          </w:p>
          <w:p w:rsidR="00F7037E" w:rsidRPr="00B444A5" w:rsidRDefault="00F7037E" w:rsidP="00B444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567" w:type="dxa"/>
          </w:tcPr>
          <w:p w:rsidR="00F7037E" w:rsidRPr="00B444A5" w:rsidRDefault="00F7037E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</w:t>
            </w:r>
            <w:r w:rsidRPr="00B444A5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00</w:t>
            </w:r>
          </w:p>
        </w:tc>
        <w:tc>
          <w:tcPr>
            <w:tcW w:w="850" w:type="dxa"/>
            <w:gridSpan w:val="2"/>
          </w:tcPr>
          <w:p w:rsidR="00F7037E" w:rsidRPr="00B444A5" w:rsidRDefault="00F7037E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</w:t>
            </w:r>
            <w:r w:rsidRPr="00B444A5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00</w:t>
            </w:r>
          </w:p>
          <w:p w:rsidR="00F7037E" w:rsidRPr="00B444A5" w:rsidRDefault="00F7037E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F7037E" w:rsidRPr="00B444A5" w:rsidRDefault="00F7037E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</w:t>
            </w:r>
            <w:r w:rsidRPr="00B444A5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00</w:t>
            </w:r>
          </w:p>
        </w:tc>
        <w:tc>
          <w:tcPr>
            <w:tcW w:w="709" w:type="dxa"/>
          </w:tcPr>
          <w:p w:rsidR="00F7037E" w:rsidRPr="00B444A5" w:rsidRDefault="00B0202A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100</w:t>
            </w:r>
          </w:p>
        </w:tc>
        <w:tc>
          <w:tcPr>
            <w:tcW w:w="1986" w:type="dxa"/>
            <w:gridSpan w:val="2"/>
          </w:tcPr>
          <w:p w:rsidR="00F7037E" w:rsidRPr="00B444A5" w:rsidRDefault="00B0202A" w:rsidP="00B444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4</w:t>
            </w:r>
            <w:r w:rsidR="00F7037E" w:rsidRPr="00B444A5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00</w:t>
            </w:r>
          </w:p>
        </w:tc>
      </w:tr>
    </w:tbl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Calibri"/>
          <w:sz w:val="18"/>
          <w:szCs w:val="18"/>
          <w:lang w:eastAsia="ru-RU"/>
        </w:rPr>
      </w:pP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Calibri"/>
          <w:sz w:val="18"/>
          <w:szCs w:val="18"/>
          <w:lang w:eastAsia="ru-RU"/>
        </w:rPr>
      </w:pP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Calibri"/>
          <w:sz w:val="18"/>
          <w:szCs w:val="18"/>
          <w:lang w:eastAsia="ru-RU"/>
        </w:rPr>
      </w:pP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Calibri"/>
          <w:sz w:val="18"/>
          <w:szCs w:val="18"/>
          <w:lang w:eastAsia="ru-RU"/>
        </w:rPr>
      </w:pP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Calibri"/>
          <w:sz w:val="18"/>
          <w:szCs w:val="18"/>
          <w:lang w:eastAsia="ru-RU"/>
        </w:rPr>
      </w:pP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Calibri"/>
          <w:sz w:val="18"/>
          <w:szCs w:val="18"/>
          <w:lang w:eastAsia="ru-RU"/>
        </w:rPr>
      </w:pP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Calibri"/>
          <w:sz w:val="18"/>
          <w:szCs w:val="18"/>
          <w:lang w:eastAsia="ru-RU"/>
        </w:rPr>
      </w:pP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Calibri"/>
          <w:sz w:val="18"/>
          <w:szCs w:val="18"/>
          <w:lang w:eastAsia="ru-RU"/>
        </w:rPr>
      </w:pP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Calibri"/>
          <w:sz w:val="18"/>
          <w:szCs w:val="18"/>
          <w:lang w:eastAsia="ru-RU"/>
        </w:rPr>
      </w:pP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Calibri"/>
          <w:sz w:val="18"/>
          <w:szCs w:val="18"/>
          <w:lang w:eastAsia="ru-RU"/>
        </w:rPr>
      </w:pP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Calibri"/>
          <w:sz w:val="18"/>
          <w:szCs w:val="18"/>
          <w:lang w:eastAsia="ru-RU"/>
        </w:rPr>
      </w:pP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Calibri"/>
          <w:sz w:val="18"/>
          <w:szCs w:val="18"/>
          <w:lang w:eastAsia="ru-RU"/>
        </w:rPr>
      </w:pP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Calibri"/>
          <w:sz w:val="18"/>
          <w:szCs w:val="18"/>
          <w:lang w:eastAsia="ru-RU"/>
        </w:rPr>
      </w:pP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Calibri"/>
          <w:sz w:val="18"/>
          <w:szCs w:val="18"/>
          <w:lang w:eastAsia="ru-RU"/>
        </w:rPr>
      </w:pP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Calibri"/>
          <w:sz w:val="18"/>
          <w:szCs w:val="18"/>
          <w:lang w:eastAsia="ru-RU"/>
        </w:rPr>
      </w:pP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Calibri"/>
          <w:sz w:val="18"/>
          <w:szCs w:val="18"/>
          <w:lang w:eastAsia="ru-RU"/>
        </w:rPr>
      </w:pP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Calibri"/>
          <w:sz w:val="18"/>
          <w:szCs w:val="18"/>
          <w:lang w:eastAsia="ru-RU"/>
        </w:rPr>
      </w:pP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Calibri"/>
          <w:sz w:val="18"/>
          <w:szCs w:val="18"/>
          <w:lang w:eastAsia="ru-RU"/>
        </w:rPr>
      </w:pP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Calibri"/>
          <w:sz w:val="18"/>
          <w:szCs w:val="18"/>
          <w:lang w:eastAsia="ru-RU"/>
        </w:rPr>
      </w:pP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Calibri"/>
          <w:sz w:val="18"/>
          <w:szCs w:val="18"/>
          <w:lang w:eastAsia="ru-RU"/>
        </w:rPr>
      </w:pP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Calibri"/>
          <w:sz w:val="18"/>
          <w:szCs w:val="18"/>
          <w:lang w:eastAsia="ru-RU"/>
        </w:rPr>
      </w:pP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Calibri"/>
          <w:sz w:val="18"/>
          <w:szCs w:val="18"/>
          <w:lang w:eastAsia="ru-RU"/>
        </w:rPr>
      </w:pP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Calibri"/>
          <w:sz w:val="18"/>
          <w:szCs w:val="18"/>
          <w:lang w:eastAsia="ru-RU"/>
        </w:rPr>
      </w:pP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Calibri"/>
          <w:sz w:val="18"/>
          <w:szCs w:val="18"/>
          <w:lang w:eastAsia="ru-RU"/>
        </w:rPr>
      </w:pP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Calibri"/>
          <w:sz w:val="18"/>
          <w:szCs w:val="18"/>
          <w:lang w:eastAsia="ru-RU"/>
        </w:rPr>
      </w:pP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Calibri"/>
          <w:sz w:val="18"/>
          <w:szCs w:val="18"/>
          <w:lang w:eastAsia="ru-RU"/>
        </w:rPr>
      </w:pP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Calibri"/>
          <w:sz w:val="18"/>
          <w:szCs w:val="18"/>
          <w:lang w:eastAsia="ru-RU"/>
        </w:rPr>
      </w:pP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Calibri"/>
          <w:sz w:val="18"/>
          <w:szCs w:val="18"/>
          <w:lang w:eastAsia="ru-RU"/>
        </w:rPr>
      </w:pP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Calibri"/>
          <w:sz w:val="18"/>
          <w:szCs w:val="18"/>
          <w:lang w:eastAsia="ru-RU"/>
        </w:rPr>
      </w:pP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Calibri"/>
          <w:sz w:val="18"/>
          <w:szCs w:val="18"/>
          <w:lang w:eastAsia="ru-RU"/>
        </w:rPr>
      </w:pP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Calibri"/>
          <w:sz w:val="18"/>
          <w:szCs w:val="18"/>
          <w:lang w:eastAsia="ru-RU"/>
        </w:rPr>
      </w:pP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Calibri"/>
          <w:sz w:val="18"/>
          <w:szCs w:val="18"/>
          <w:lang w:eastAsia="ru-RU"/>
        </w:rPr>
      </w:pP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Calibri"/>
          <w:sz w:val="18"/>
          <w:szCs w:val="18"/>
          <w:lang w:eastAsia="ru-RU"/>
        </w:rPr>
      </w:pP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Calibri"/>
          <w:sz w:val="18"/>
          <w:szCs w:val="18"/>
          <w:lang w:eastAsia="ru-RU"/>
        </w:rPr>
      </w:pP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Calibri"/>
          <w:sz w:val="18"/>
          <w:szCs w:val="18"/>
          <w:lang w:eastAsia="ru-RU"/>
        </w:rPr>
      </w:pP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Calibri"/>
          <w:sz w:val="18"/>
          <w:szCs w:val="18"/>
          <w:lang w:eastAsia="ru-RU"/>
        </w:rPr>
      </w:pP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Calibri"/>
          <w:sz w:val="18"/>
          <w:szCs w:val="18"/>
          <w:lang w:eastAsia="ru-RU"/>
        </w:rPr>
      </w:pP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Calibri"/>
          <w:sz w:val="18"/>
          <w:szCs w:val="18"/>
          <w:lang w:eastAsia="ru-RU"/>
        </w:rPr>
      </w:pP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Calibri"/>
          <w:sz w:val="18"/>
          <w:szCs w:val="18"/>
          <w:lang w:eastAsia="ru-RU"/>
        </w:rPr>
      </w:pPr>
    </w:p>
    <w:p w:rsid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Calibri"/>
          <w:sz w:val="18"/>
          <w:szCs w:val="18"/>
          <w:lang w:eastAsia="ru-RU"/>
        </w:rPr>
      </w:pPr>
    </w:p>
    <w:p w:rsidR="0099751D" w:rsidRDefault="0099751D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Calibri"/>
          <w:sz w:val="18"/>
          <w:szCs w:val="18"/>
          <w:lang w:eastAsia="ru-RU"/>
        </w:rPr>
      </w:pPr>
    </w:p>
    <w:p w:rsidR="0099751D" w:rsidRPr="00B444A5" w:rsidRDefault="0099751D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Calibri"/>
          <w:sz w:val="18"/>
          <w:szCs w:val="18"/>
          <w:lang w:eastAsia="ru-RU"/>
        </w:rPr>
      </w:pP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Calibri"/>
          <w:sz w:val="18"/>
          <w:szCs w:val="18"/>
          <w:lang w:eastAsia="ru-RU"/>
        </w:rPr>
      </w:pP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Calibri"/>
          <w:sz w:val="18"/>
          <w:szCs w:val="18"/>
          <w:lang w:eastAsia="ru-RU"/>
        </w:rPr>
      </w:pP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Calibri"/>
          <w:sz w:val="18"/>
          <w:szCs w:val="18"/>
          <w:lang w:eastAsia="ru-RU"/>
        </w:rPr>
      </w:pP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4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N 2</w:t>
      </w: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44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ОТЧЕТ О ДОСТИЖЕНИИ ЗНАЧЕНИЙ ЦЕЛЕВЫХ ПОКАЗАТЕЛЕЙ ПРОГРАММЫ ЭНЕРГОСБЕРЕЖЕН И ПОВЫШЕНИЯ ЭНЕРГЕТИЧЕСКОЙ ЭФФЕКТИВНОСТИ</w:t>
      </w: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B444A5">
        <w:rPr>
          <w:rFonts w:ascii="Times New Roman" w:eastAsia="Times New Roman" w:hAnsi="Times New Roman" w:cs="Times New Roman"/>
          <w:sz w:val="17"/>
          <w:szCs w:val="17"/>
          <w:lang w:eastAsia="ru-RU"/>
        </w:rPr>
        <w:t xml:space="preserve">                                                          ┌───────────────┐</w:t>
      </w: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B444A5">
        <w:rPr>
          <w:rFonts w:ascii="Times New Roman" w:eastAsia="Times New Roman" w:hAnsi="Times New Roman" w:cs="Times New Roman"/>
          <w:sz w:val="17"/>
          <w:szCs w:val="17"/>
          <w:lang w:eastAsia="ru-RU"/>
        </w:rPr>
        <w:t xml:space="preserve">                                                          │     КОДЫ      │</w:t>
      </w: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B444A5">
        <w:rPr>
          <w:rFonts w:ascii="Times New Roman" w:eastAsia="Times New Roman" w:hAnsi="Times New Roman" w:cs="Times New Roman"/>
          <w:sz w:val="17"/>
          <w:szCs w:val="17"/>
          <w:lang w:eastAsia="ru-RU"/>
        </w:rPr>
        <w:t xml:space="preserve">                                                          ├───────────────┤</w:t>
      </w: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B444A5">
        <w:rPr>
          <w:rFonts w:ascii="Times New Roman" w:eastAsia="Times New Roman" w:hAnsi="Times New Roman" w:cs="Times New Roman"/>
          <w:sz w:val="17"/>
          <w:szCs w:val="17"/>
          <w:lang w:eastAsia="ru-RU"/>
        </w:rPr>
        <w:t xml:space="preserve">                         на 1 января 20__ г.         Дата │               │</w:t>
      </w: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B444A5">
        <w:rPr>
          <w:rFonts w:ascii="Times New Roman" w:eastAsia="Times New Roman" w:hAnsi="Times New Roman" w:cs="Times New Roman"/>
          <w:sz w:val="17"/>
          <w:szCs w:val="17"/>
          <w:lang w:eastAsia="ru-RU"/>
        </w:rPr>
        <w:t xml:space="preserve">                                                          ├───────────────┤</w:t>
      </w: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B444A5">
        <w:rPr>
          <w:rFonts w:ascii="Times New Roman" w:eastAsia="Times New Roman" w:hAnsi="Times New Roman" w:cs="Times New Roman"/>
          <w:sz w:val="17"/>
          <w:szCs w:val="17"/>
          <w:lang w:eastAsia="ru-RU"/>
        </w:rPr>
        <w:t xml:space="preserve">                                                          │               │</w:t>
      </w: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B444A5">
        <w:rPr>
          <w:rFonts w:ascii="Times New Roman" w:eastAsia="Times New Roman" w:hAnsi="Times New Roman" w:cs="Times New Roman"/>
          <w:sz w:val="17"/>
          <w:szCs w:val="17"/>
          <w:lang w:eastAsia="ru-RU"/>
        </w:rPr>
        <w:t xml:space="preserve">Наименование организации ____________________________________________________________________        </w:t>
      </w: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tbl>
      <w:tblPr>
        <w:tblW w:w="0" w:type="auto"/>
        <w:tblInd w:w="-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600"/>
        <w:gridCol w:w="3713"/>
        <w:gridCol w:w="1701"/>
        <w:gridCol w:w="850"/>
        <w:gridCol w:w="1134"/>
        <w:gridCol w:w="1701"/>
      </w:tblGrid>
      <w:tr w:rsidR="00B444A5" w:rsidRPr="00B444A5" w:rsidTr="00441F4C">
        <w:tc>
          <w:tcPr>
            <w:tcW w:w="600" w:type="dxa"/>
            <w:vMerge w:val="restart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N </w:t>
            </w:r>
            <w:proofErr w:type="gramStart"/>
            <w:r w:rsidRPr="00B444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B444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3713" w:type="dxa"/>
            <w:vMerge w:val="restart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показателя программы</w:t>
            </w:r>
          </w:p>
        </w:tc>
        <w:tc>
          <w:tcPr>
            <w:tcW w:w="1701" w:type="dxa"/>
            <w:vMerge w:val="restart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Единица измерения</w:t>
            </w:r>
          </w:p>
        </w:tc>
        <w:tc>
          <w:tcPr>
            <w:tcW w:w="3685" w:type="dxa"/>
            <w:gridSpan w:val="3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Значения целевых показателей программы</w:t>
            </w:r>
          </w:p>
        </w:tc>
      </w:tr>
      <w:tr w:rsidR="00B444A5" w:rsidRPr="00B444A5" w:rsidTr="00441F4C">
        <w:tc>
          <w:tcPr>
            <w:tcW w:w="600" w:type="dxa"/>
            <w:vMerge/>
          </w:tcPr>
          <w:p w:rsidR="00B444A5" w:rsidRPr="00B444A5" w:rsidRDefault="00B444A5" w:rsidP="00B444A5">
            <w:pPr>
              <w:spacing w:after="160" w:line="259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713" w:type="dxa"/>
            <w:vMerge/>
          </w:tcPr>
          <w:p w:rsidR="00B444A5" w:rsidRPr="00B444A5" w:rsidRDefault="00B444A5" w:rsidP="00B444A5">
            <w:pPr>
              <w:spacing w:after="160" w:line="259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vMerge/>
          </w:tcPr>
          <w:p w:rsidR="00B444A5" w:rsidRPr="00B444A5" w:rsidRDefault="00B444A5" w:rsidP="00B444A5">
            <w:pPr>
              <w:spacing w:after="160" w:line="259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план</w:t>
            </w:r>
          </w:p>
        </w:tc>
        <w:tc>
          <w:tcPr>
            <w:tcW w:w="1134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факт</w:t>
            </w:r>
          </w:p>
        </w:tc>
        <w:tc>
          <w:tcPr>
            <w:tcW w:w="1701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отклонение</w:t>
            </w:r>
          </w:p>
        </w:tc>
      </w:tr>
      <w:tr w:rsidR="00B444A5" w:rsidRPr="00B444A5" w:rsidTr="00441F4C">
        <w:tc>
          <w:tcPr>
            <w:tcW w:w="600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713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701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850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134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701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</w:tr>
      <w:tr w:rsidR="00B444A5" w:rsidRPr="00B444A5" w:rsidTr="00441F4C">
        <w:tc>
          <w:tcPr>
            <w:tcW w:w="600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713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444A5" w:rsidRPr="00B444A5" w:rsidTr="00441F4C">
        <w:tc>
          <w:tcPr>
            <w:tcW w:w="600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713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B444A5">
        <w:rPr>
          <w:rFonts w:ascii="Times New Roman" w:eastAsia="Times New Roman" w:hAnsi="Times New Roman" w:cs="Times New Roman"/>
          <w:sz w:val="17"/>
          <w:szCs w:val="17"/>
          <w:lang w:eastAsia="ru-RU"/>
        </w:rPr>
        <w:t>Руководитель</w:t>
      </w: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B444A5">
        <w:rPr>
          <w:rFonts w:ascii="Times New Roman" w:eastAsia="Times New Roman" w:hAnsi="Times New Roman" w:cs="Times New Roman"/>
          <w:sz w:val="17"/>
          <w:szCs w:val="17"/>
          <w:lang w:eastAsia="ru-RU"/>
        </w:rPr>
        <w:t>(уполномоченное лицо)              ___________________   __________________</w:t>
      </w: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B444A5">
        <w:rPr>
          <w:rFonts w:ascii="Times New Roman" w:eastAsia="Times New Roman" w:hAnsi="Times New Roman" w:cs="Times New Roman"/>
          <w:sz w:val="17"/>
          <w:szCs w:val="17"/>
          <w:lang w:eastAsia="ru-RU"/>
        </w:rPr>
        <w:t xml:space="preserve">                                       </w:t>
      </w:r>
      <w:proofErr w:type="gramStart"/>
      <w:r w:rsidRPr="00B444A5">
        <w:rPr>
          <w:rFonts w:ascii="Times New Roman" w:eastAsia="Times New Roman" w:hAnsi="Times New Roman" w:cs="Times New Roman"/>
          <w:sz w:val="17"/>
          <w:szCs w:val="17"/>
          <w:lang w:eastAsia="ru-RU"/>
        </w:rPr>
        <w:t>(должность)          (расшифровка</w:t>
      </w:r>
      <w:proofErr w:type="gramEnd"/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B444A5">
        <w:rPr>
          <w:rFonts w:ascii="Times New Roman" w:eastAsia="Times New Roman" w:hAnsi="Times New Roman" w:cs="Times New Roman"/>
          <w:sz w:val="17"/>
          <w:szCs w:val="17"/>
          <w:lang w:eastAsia="ru-RU"/>
        </w:rPr>
        <w:t xml:space="preserve">                                                              подписи)</w:t>
      </w: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B444A5">
        <w:rPr>
          <w:rFonts w:ascii="Times New Roman" w:eastAsia="Times New Roman" w:hAnsi="Times New Roman" w:cs="Times New Roman"/>
          <w:sz w:val="17"/>
          <w:szCs w:val="17"/>
          <w:lang w:eastAsia="ru-RU"/>
        </w:rPr>
        <w:t>Руководитель технической службы</w:t>
      </w: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B444A5">
        <w:rPr>
          <w:rFonts w:ascii="Times New Roman" w:eastAsia="Times New Roman" w:hAnsi="Times New Roman" w:cs="Times New Roman"/>
          <w:sz w:val="17"/>
          <w:szCs w:val="17"/>
          <w:lang w:eastAsia="ru-RU"/>
        </w:rPr>
        <w:t>(уполномоченное лицо)              ___________________   __________________</w:t>
      </w: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B444A5">
        <w:rPr>
          <w:rFonts w:ascii="Times New Roman" w:eastAsia="Times New Roman" w:hAnsi="Times New Roman" w:cs="Times New Roman"/>
          <w:sz w:val="17"/>
          <w:szCs w:val="17"/>
          <w:lang w:eastAsia="ru-RU"/>
        </w:rPr>
        <w:t xml:space="preserve">                                       </w:t>
      </w:r>
      <w:proofErr w:type="gramStart"/>
      <w:r w:rsidRPr="00B444A5">
        <w:rPr>
          <w:rFonts w:ascii="Times New Roman" w:eastAsia="Times New Roman" w:hAnsi="Times New Roman" w:cs="Times New Roman"/>
          <w:sz w:val="17"/>
          <w:szCs w:val="17"/>
          <w:lang w:eastAsia="ru-RU"/>
        </w:rPr>
        <w:t>(должность)          (расшифровка</w:t>
      </w:r>
      <w:proofErr w:type="gramEnd"/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B444A5">
        <w:rPr>
          <w:rFonts w:ascii="Times New Roman" w:eastAsia="Times New Roman" w:hAnsi="Times New Roman" w:cs="Times New Roman"/>
          <w:sz w:val="17"/>
          <w:szCs w:val="17"/>
          <w:lang w:eastAsia="ru-RU"/>
        </w:rPr>
        <w:t xml:space="preserve">                                                              подписи)</w:t>
      </w: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B444A5">
        <w:rPr>
          <w:rFonts w:ascii="Times New Roman" w:eastAsia="Times New Roman" w:hAnsi="Times New Roman" w:cs="Times New Roman"/>
          <w:sz w:val="17"/>
          <w:szCs w:val="17"/>
          <w:lang w:eastAsia="ru-RU"/>
        </w:rPr>
        <w:t>Руководитель финансово-</w:t>
      </w: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B444A5">
        <w:rPr>
          <w:rFonts w:ascii="Times New Roman" w:eastAsia="Times New Roman" w:hAnsi="Times New Roman" w:cs="Times New Roman"/>
          <w:sz w:val="17"/>
          <w:szCs w:val="17"/>
          <w:lang w:eastAsia="ru-RU"/>
        </w:rPr>
        <w:t>экономической службы</w:t>
      </w: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B444A5">
        <w:rPr>
          <w:rFonts w:ascii="Times New Roman" w:eastAsia="Times New Roman" w:hAnsi="Times New Roman" w:cs="Times New Roman"/>
          <w:sz w:val="17"/>
          <w:szCs w:val="17"/>
          <w:lang w:eastAsia="ru-RU"/>
        </w:rPr>
        <w:t>(уполномоченное лицо)              ___________________   __________________</w:t>
      </w: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B444A5">
        <w:rPr>
          <w:rFonts w:ascii="Times New Roman" w:eastAsia="Times New Roman" w:hAnsi="Times New Roman" w:cs="Times New Roman"/>
          <w:sz w:val="17"/>
          <w:szCs w:val="17"/>
          <w:lang w:eastAsia="ru-RU"/>
        </w:rPr>
        <w:t xml:space="preserve">                                       </w:t>
      </w:r>
      <w:proofErr w:type="gramStart"/>
      <w:r w:rsidRPr="00B444A5">
        <w:rPr>
          <w:rFonts w:ascii="Times New Roman" w:eastAsia="Times New Roman" w:hAnsi="Times New Roman" w:cs="Times New Roman"/>
          <w:sz w:val="17"/>
          <w:szCs w:val="17"/>
          <w:lang w:eastAsia="ru-RU"/>
        </w:rPr>
        <w:t>(должность)          (расшифровка</w:t>
      </w:r>
      <w:proofErr w:type="gramEnd"/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B444A5">
        <w:rPr>
          <w:rFonts w:ascii="Times New Roman" w:eastAsia="Times New Roman" w:hAnsi="Times New Roman" w:cs="Times New Roman"/>
          <w:sz w:val="17"/>
          <w:szCs w:val="17"/>
          <w:lang w:eastAsia="ru-RU"/>
        </w:rPr>
        <w:t xml:space="preserve">                                                              подписи)</w:t>
      </w: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7"/>
          <w:szCs w:val="17"/>
          <w:lang w:eastAsia="ru-RU"/>
        </w:rPr>
        <w:sectPr w:rsidR="00B444A5" w:rsidRPr="00B444A5" w:rsidSect="00441F4C">
          <w:pgSz w:w="11905" w:h="16838"/>
          <w:pgMar w:top="426" w:right="850" w:bottom="1134" w:left="1701" w:header="0" w:footer="0" w:gutter="0"/>
          <w:cols w:space="720"/>
          <w:docGrid w:linePitch="299"/>
        </w:sectPr>
      </w:pPr>
      <w:r w:rsidRPr="00B444A5">
        <w:rPr>
          <w:rFonts w:ascii="Times New Roman" w:eastAsia="Times New Roman" w:hAnsi="Times New Roman" w:cs="Times New Roman"/>
          <w:sz w:val="17"/>
          <w:szCs w:val="17"/>
          <w:lang w:eastAsia="ru-RU"/>
        </w:rPr>
        <w:t xml:space="preserve">    "__" ______________ 20__ г.</w:t>
      </w: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4A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ОТЧЕТ  О РЕАЛИЗАЦИИ МЕРОПРИЯТИЙ ПРОГРАММЫ ЭНЕРГОСБЕРЕЖЕНИЯ   </w:t>
      </w: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4A5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ПОВЫШЕНИЯ ЭНЕРГЕТИЧЕСКОЙ ЭФФЕКТИВНОСТИ</w:t>
      </w: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</w:p>
    <w:p w:rsidR="00B444A5" w:rsidRPr="00B444A5" w:rsidRDefault="00B0202A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>
        <w:rPr>
          <w:rFonts w:ascii="Times New Roman" w:eastAsia="Times New Roman" w:hAnsi="Times New Roman" w:cs="Times New Roman"/>
          <w:sz w:val="17"/>
          <w:szCs w:val="17"/>
          <w:lang w:eastAsia="ru-RU"/>
        </w:rPr>
        <w:t xml:space="preserve">                       </w:t>
      </w:r>
      <w:r w:rsidR="00B444A5" w:rsidRPr="00B444A5">
        <w:rPr>
          <w:rFonts w:ascii="Times New Roman" w:eastAsia="Times New Roman" w:hAnsi="Times New Roman" w:cs="Times New Roman"/>
          <w:sz w:val="17"/>
          <w:szCs w:val="17"/>
          <w:lang w:eastAsia="ru-RU"/>
        </w:rPr>
        <w:t xml:space="preserve"> на 1 января 20__ г.                                                                  </w:t>
      </w: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B444A5">
        <w:rPr>
          <w:rFonts w:ascii="Times New Roman" w:eastAsia="Times New Roman" w:hAnsi="Times New Roman" w:cs="Times New Roman"/>
          <w:sz w:val="17"/>
          <w:szCs w:val="17"/>
          <w:lang w:eastAsia="ru-RU"/>
        </w:rPr>
        <w:t xml:space="preserve">                                                          │     КОДЫ      │</w:t>
      </w: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B444A5">
        <w:rPr>
          <w:rFonts w:ascii="Times New Roman" w:eastAsia="Times New Roman" w:hAnsi="Times New Roman" w:cs="Times New Roman"/>
          <w:sz w:val="17"/>
          <w:szCs w:val="17"/>
          <w:lang w:eastAsia="ru-RU"/>
        </w:rPr>
        <w:t xml:space="preserve">                                                          ├───────────────┤</w:t>
      </w: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B444A5">
        <w:rPr>
          <w:rFonts w:ascii="Times New Roman" w:eastAsia="Times New Roman" w:hAnsi="Times New Roman" w:cs="Times New Roman"/>
          <w:sz w:val="17"/>
          <w:szCs w:val="17"/>
          <w:lang w:eastAsia="ru-RU"/>
        </w:rPr>
        <w:t xml:space="preserve">                         на 1 января 20__ г.         Дата │               │</w:t>
      </w: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B444A5">
        <w:rPr>
          <w:rFonts w:ascii="Times New Roman" w:eastAsia="Times New Roman" w:hAnsi="Times New Roman" w:cs="Times New Roman"/>
          <w:sz w:val="17"/>
          <w:szCs w:val="17"/>
          <w:lang w:eastAsia="ru-RU"/>
        </w:rPr>
        <w:t xml:space="preserve">                                                          ├───────────────┤</w:t>
      </w: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B444A5">
        <w:rPr>
          <w:rFonts w:ascii="Times New Roman" w:eastAsia="Times New Roman" w:hAnsi="Times New Roman" w:cs="Times New Roman"/>
          <w:sz w:val="17"/>
          <w:szCs w:val="17"/>
          <w:lang w:eastAsia="ru-RU"/>
        </w:rPr>
        <w:t xml:space="preserve">                                            </w:t>
      </w:r>
      <w:r w:rsidR="00B0202A">
        <w:rPr>
          <w:rFonts w:ascii="Times New Roman" w:eastAsia="Times New Roman" w:hAnsi="Times New Roman" w:cs="Times New Roman"/>
          <w:sz w:val="17"/>
          <w:szCs w:val="17"/>
          <w:lang w:eastAsia="ru-RU"/>
        </w:rPr>
        <w:t xml:space="preserve">              │               │</w:t>
      </w: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B444A5">
        <w:rPr>
          <w:rFonts w:ascii="Times New Roman" w:eastAsia="Times New Roman" w:hAnsi="Times New Roman" w:cs="Times New Roman"/>
          <w:sz w:val="17"/>
          <w:szCs w:val="17"/>
          <w:lang w:eastAsia="ru-RU"/>
        </w:rPr>
        <w:t xml:space="preserve">Наименование организации __________________________________________________________________________________________________________________       </w:t>
      </w: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tbl>
      <w:tblPr>
        <w:tblW w:w="0" w:type="auto"/>
        <w:tblInd w:w="-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490"/>
        <w:gridCol w:w="2146"/>
        <w:gridCol w:w="1584"/>
        <w:gridCol w:w="950"/>
        <w:gridCol w:w="946"/>
        <w:gridCol w:w="1094"/>
        <w:gridCol w:w="946"/>
        <w:gridCol w:w="950"/>
        <w:gridCol w:w="1085"/>
        <w:gridCol w:w="888"/>
        <w:gridCol w:w="941"/>
        <w:gridCol w:w="950"/>
        <w:gridCol w:w="1099"/>
      </w:tblGrid>
      <w:tr w:rsidR="00B444A5" w:rsidRPr="00B444A5" w:rsidTr="00441F4C">
        <w:tc>
          <w:tcPr>
            <w:tcW w:w="490" w:type="dxa"/>
            <w:vMerge w:val="restart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N </w:t>
            </w:r>
            <w:proofErr w:type="gramStart"/>
            <w:r w:rsidRPr="00B444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B444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2146" w:type="dxa"/>
            <w:vMerge w:val="restart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мероприятия программы</w:t>
            </w:r>
          </w:p>
        </w:tc>
        <w:tc>
          <w:tcPr>
            <w:tcW w:w="4574" w:type="dxa"/>
            <w:gridSpan w:val="4"/>
            <w:vMerge w:val="restart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Финансовое обеспечение реализации мероприятий</w:t>
            </w:r>
          </w:p>
        </w:tc>
        <w:tc>
          <w:tcPr>
            <w:tcW w:w="6859" w:type="dxa"/>
            <w:gridSpan w:val="7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Экономия топливно-энергетических ресурсов</w:t>
            </w:r>
          </w:p>
        </w:tc>
      </w:tr>
      <w:tr w:rsidR="00B444A5" w:rsidRPr="00B444A5" w:rsidTr="00441F4C">
        <w:tc>
          <w:tcPr>
            <w:tcW w:w="490" w:type="dxa"/>
            <w:vMerge/>
          </w:tcPr>
          <w:p w:rsidR="00B444A5" w:rsidRPr="00B444A5" w:rsidRDefault="00B444A5" w:rsidP="00B444A5">
            <w:pPr>
              <w:spacing w:after="160" w:line="259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46" w:type="dxa"/>
            <w:vMerge/>
          </w:tcPr>
          <w:p w:rsidR="00B444A5" w:rsidRPr="00B444A5" w:rsidRDefault="00B444A5" w:rsidP="00B444A5">
            <w:pPr>
              <w:spacing w:after="160" w:line="259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574" w:type="dxa"/>
            <w:gridSpan w:val="4"/>
            <w:vMerge/>
          </w:tcPr>
          <w:p w:rsidR="00B444A5" w:rsidRPr="00B444A5" w:rsidRDefault="00B444A5" w:rsidP="00B444A5">
            <w:pPr>
              <w:spacing w:after="160" w:line="259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869" w:type="dxa"/>
            <w:gridSpan w:val="4"/>
            <w:vMerge w:val="restart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натуральном выражении</w:t>
            </w:r>
          </w:p>
        </w:tc>
        <w:tc>
          <w:tcPr>
            <w:tcW w:w="2990" w:type="dxa"/>
            <w:gridSpan w:val="3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стоимостном выражении, тыс. руб.</w:t>
            </w:r>
          </w:p>
        </w:tc>
      </w:tr>
      <w:tr w:rsidR="00B444A5" w:rsidRPr="00B444A5" w:rsidTr="00441F4C">
        <w:trPr>
          <w:trHeight w:val="509"/>
        </w:trPr>
        <w:tc>
          <w:tcPr>
            <w:tcW w:w="490" w:type="dxa"/>
            <w:vMerge/>
          </w:tcPr>
          <w:p w:rsidR="00B444A5" w:rsidRPr="00B444A5" w:rsidRDefault="00B444A5" w:rsidP="00B444A5">
            <w:pPr>
              <w:spacing w:after="160" w:line="259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46" w:type="dxa"/>
            <w:vMerge/>
          </w:tcPr>
          <w:p w:rsidR="00B444A5" w:rsidRPr="00B444A5" w:rsidRDefault="00B444A5" w:rsidP="00B444A5">
            <w:pPr>
              <w:spacing w:after="160" w:line="259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574" w:type="dxa"/>
            <w:gridSpan w:val="4"/>
            <w:vMerge/>
          </w:tcPr>
          <w:p w:rsidR="00B444A5" w:rsidRPr="00B444A5" w:rsidRDefault="00B444A5" w:rsidP="00B444A5">
            <w:pPr>
              <w:spacing w:after="160" w:line="259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869" w:type="dxa"/>
            <w:gridSpan w:val="4"/>
            <w:vMerge/>
          </w:tcPr>
          <w:p w:rsidR="00B444A5" w:rsidRPr="00B444A5" w:rsidRDefault="00B444A5" w:rsidP="00B444A5">
            <w:pPr>
              <w:spacing w:after="160" w:line="259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41" w:type="dxa"/>
            <w:vMerge w:val="restart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план</w:t>
            </w:r>
          </w:p>
        </w:tc>
        <w:tc>
          <w:tcPr>
            <w:tcW w:w="950" w:type="dxa"/>
            <w:vMerge w:val="restart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факт</w:t>
            </w:r>
          </w:p>
        </w:tc>
        <w:tc>
          <w:tcPr>
            <w:tcW w:w="1099" w:type="dxa"/>
            <w:vMerge w:val="restart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отклонение</w:t>
            </w:r>
          </w:p>
        </w:tc>
      </w:tr>
      <w:tr w:rsidR="00B444A5" w:rsidRPr="00B444A5" w:rsidTr="00441F4C">
        <w:tc>
          <w:tcPr>
            <w:tcW w:w="490" w:type="dxa"/>
            <w:vMerge/>
          </w:tcPr>
          <w:p w:rsidR="00B444A5" w:rsidRPr="00B444A5" w:rsidRDefault="00B444A5" w:rsidP="00B444A5">
            <w:pPr>
              <w:spacing w:after="160" w:line="259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46" w:type="dxa"/>
            <w:vMerge/>
          </w:tcPr>
          <w:p w:rsidR="00B444A5" w:rsidRPr="00B444A5" w:rsidRDefault="00B444A5" w:rsidP="00B444A5">
            <w:pPr>
              <w:spacing w:after="160" w:line="259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84" w:type="dxa"/>
            <w:vMerge w:val="restart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источник</w:t>
            </w:r>
          </w:p>
        </w:tc>
        <w:tc>
          <w:tcPr>
            <w:tcW w:w="2990" w:type="dxa"/>
            <w:gridSpan w:val="3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объем, тыс. руб.</w:t>
            </w:r>
          </w:p>
        </w:tc>
        <w:tc>
          <w:tcPr>
            <w:tcW w:w="2981" w:type="dxa"/>
            <w:gridSpan w:val="3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888" w:type="dxa"/>
            <w:vMerge w:val="restart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ед. изм.</w:t>
            </w:r>
          </w:p>
        </w:tc>
        <w:tc>
          <w:tcPr>
            <w:tcW w:w="941" w:type="dxa"/>
            <w:vMerge/>
          </w:tcPr>
          <w:p w:rsidR="00B444A5" w:rsidRPr="00B444A5" w:rsidRDefault="00B444A5" w:rsidP="00B444A5">
            <w:pPr>
              <w:spacing w:after="160" w:line="259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50" w:type="dxa"/>
            <w:vMerge/>
          </w:tcPr>
          <w:p w:rsidR="00B444A5" w:rsidRPr="00B444A5" w:rsidRDefault="00B444A5" w:rsidP="00B444A5">
            <w:pPr>
              <w:spacing w:after="160" w:line="259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99" w:type="dxa"/>
            <w:vMerge/>
          </w:tcPr>
          <w:p w:rsidR="00B444A5" w:rsidRPr="00B444A5" w:rsidRDefault="00B444A5" w:rsidP="00B444A5">
            <w:pPr>
              <w:spacing w:after="160" w:line="259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444A5" w:rsidRPr="00B444A5" w:rsidTr="00441F4C">
        <w:tc>
          <w:tcPr>
            <w:tcW w:w="490" w:type="dxa"/>
            <w:vMerge/>
          </w:tcPr>
          <w:p w:rsidR="00B444A5" w:rsidRPr="00B444A5" w:rsidRDefault="00B444A5" w:rsidP="00B444A5">
            <w:pPr>
              <w:spacing w:after="160" w:line="259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46" w:type="dxa"/>
            <w:vMerge/>
          </w:tcPr>
          <w:p w:rsidR="00B444A5" w:rsidRPr="00B444A5" w:rsidRDefault="00B444A5" w:rsidP="00B444A5">
            <w:pPr>
              <w:spacing w:after="160" w:line="259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84" w:type="dxa"/>
            <w:vMerge/>
          </w:tcPr>
          <w:p w:rsidR="00B444A5" w:rsidRPr="00B444A5" w:rsidRDefault="00B444A5" w:rsidP="00B444A5">
            <w:pPr>
              <w:spacing w:after="160" w:line="259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50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план</w:t>
            </w:r>
          </w:p>
        </w:tc>
        <w:tc>
          <w:tcPr>
            <w:tcW w:w="946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факт</w:t>
            </w:r>
          </w:p>
        </w:tc>
        <w:tc>
          <w:tcPr>
            <w:tcW w:w="1094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отклонение</w:t>
            </w:r>
          </w:p>
        </w:tc>
        <w:tc>
          <w:tcPr>
            <w:tcW w:w="946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план</w:t>
            </w:r>
          </w:p>
        </w:tc>
        <w:tc>
          <w:tcPr>
            <w:tcW w:w="950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факт</w:t>
            </w:r>
          </w:p>
        </w:tc>
        <w:tc>
          <w:tcPr>
            <w:tcW w:w="1085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отклонение</w:t>
            </w:r>
          </w:p>
        </w:tc>
        <w:tc>
          <w:tcPr>
            <w:tcW w:w="888" w:type="dxa"/>
            <w:vMerge/>
          </w:tcPr>
          <w:p w:rsidR="00B444A5" w:rsidRPr="00B444A5" w:rsidRDefault="00B444A5" w:rsidP="00B444A5">
            <w:pPr>
              <w:spacing w:after="160" w:line="259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41" w:type="dxa"/>
            <w:vMerge/>
          </w:tcPr>
          <w:p w:rsidR="00B444A5" w:rsidRPr="00B444A5" w:rsidRDefault="00B444A5" w:rsidP="00B444A5">
            <w:pPr>
              <w:spacing w:after="160" w:line="259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50" w:type="dxa"/>
            <w:vMerge/>
          </w:tcPr>
          <w:p w:rsidR="00B444A5" w:rsidRPr="00B444A5" w:rsidRDefault="00B444A5" w:rsidP="00B444A5">
            <w:pPr>
              <w:spacing w:after="160" w:line="259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99" w:type="dxa"/>
            <w:vMerge/>
          </w:tcPr>
          <w:p w:rsidR="00B444A5" w:rsidRPr="00B444A5" w:rsidRDefault="00B444A5" w:rsidP="00B444A5">
            <w:pPr>
              <w:spacing w:after="160" w:line="259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444A5" w:rsidRPr="00B444A5" w:rsidTr="00441F4C">
        <w:tc>
          <w:tcPr>
            <w:tcW w:w="490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146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584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50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46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094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46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950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085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888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941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950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099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</w:tr>
      <w:tr w:rsidR="00B444A5" w:rsidRPr="00B444A5" w:rsidTr="00441F4C">
        <w:tc>
          <w:tcPr>
            <w:tcW w:w="490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46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84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50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46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94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46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50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85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88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41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50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99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444A5" w:rsidRPr="00B444A5" w:rsidTr="00441F4C">
        <w:tblPrEx>
          <w:tblBorders>
            <w:left w:val="none" w:sz="0" w:space="0" w:color="auto"/>
          </w:tblBorders>
        </w:tblPrEx>
        <w:tc>
          <w:tcPr>
            <w:tcW w:w="2636" w:type="dxa"/>
            <w:gridSpan w:val="2"/>
            <w:tcBorders>
              <w:left w:val="nil"/>
            </w:tcBorders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 по мероприятиям</w:t>
            </w:r>
          </w:p>
        </w:tc>
        <w:tc>
          <w:tcPr>
            <w:tcW w:w="1584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950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46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94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46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50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85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88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941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50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99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444A5" w:rsidRPr="00B444A5" w:rsidTr="00441F4C">
        <w:tc>
          <w:tcPr>
            <w:tcW w:w="490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46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84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50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46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94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46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50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85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88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41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50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99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444A5" w:rsidRPr="00B444A5" w:rsidTr="00441F4C">
        <w:tblPrEx>
          <w:tblBorders>
            <w:left w:val="none" w:sz="0" w:space="0" w:color="auto"/>
          </w:tblBorders>
        </w:tblPrEx>
        <w:tc>
          <w:tcPr>
            <w:tcW w:w="2636" w:type="dxa"/>
            <w:gridSpan w:val="2"/>
            <w:tcBorders>
              <w:left w:val="nil"/>
              <w:bottom w:val="nil"/>
            </w:tcBorders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 по мероприятиям</w:t>
            </w:r>
          </w:p>
        </w:tc>
        <w:tc>
          <w:tcPr>
            <w:tcW w:w="1584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950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46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94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46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50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85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88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941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50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99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444A5" w:rsidRPr="00B444A5" w:rsidTr="00441F4C">
        <w:tblPrEx>
          <w:tblBorders>
            <w:left w:val="none" w:sz="0" w:space="0" w:color="auto"/>
          </w:tblBorders>
        </w:tblPrEx>
        <w:tc>
          <w:tcPr>
            <w:tcW w:w="2636" w:type="dxa"/>
            <w:gridSpan w:val="2"/>
            <w:tcBorders>
              <w:top w:val="nil"/>
              <w:left w:val="nil"/>
              <w:bottom w:val="nil"/>
            </w:tcBorders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Всего по мероприятиям</w:t>
            </w:r>
          </w:p>
        </w:tc>
        <w:tc>
          <w:tcPr>
            <w:tcW w:w="1584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950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46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94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46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950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085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888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941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50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99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444A5" w:rsidRPr="00B444A5" w:rsidTr="00441F4C">
        <w:tblPrEx>
          <w:tblBorders>
            <w:left w:val="none" w:sz="0" w:space="0" w:color="auto"/>
            <w:right w:val="none" w:sz="0" w:space="0" w:color="auto"/>
            <w:insideV w:val="none" w:sz="0" w:space="0" w:color="auto"/>
          </w:tblBorders>
        </w:tblPrEx>
        <w:tc>
          <w:tcPr>
            <w:tcW w:w="2636" w:type="dxa"/>
            <w:gridSpan w:val="2"/>
            <w:tcBorders>
              <w:top w:val="nil"/>
              <w:bottom w:val="nil"/>
            </w:tcBorders>
            <w:vAlign w:val="center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СПРАВОЧНО:</w:t>
            </w:r>
          </w:p>
        </w:tc>
        <w:tc>
          <w:tcPr>
            <w:tcW w:w="1584" w:type="dxa"/>
            <w:tcBorders>
              <w:bottom w:val="nil"/>
            </w:tcBorders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50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46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94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46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50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85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88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41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50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99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444A5" w:rsidRPr="00B444A5" w:rsidTr="00441F4C">
        <w:tblPrEx>
          <w:tblBorders>
            <w:left w:val="none" w:sz="0" w:space="0" w:color="auto"/>
          </w:tblBorders>
        </w:tblPrEx>
        <w:tc>
          <w:tcPr>
            <w:tcW w:w="4220" w:type="dxa"/>
            <w:gridSpan w:val="3"/>
            <w:tcBorders>
              <w:top w:val="nil"/>
              <w:left w:val="nil"/>
              <w:bottom w:val="nil"/>
            </w:tcBorders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Всего с начала года реализации программы</w:t>
            </w:r>
          </w:p>
        </w:tc>
        <w:tc>
          <w:tcPr>
            <w:tcW w:w="950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46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94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46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950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085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888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941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50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99" w:type="dxa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B444A5">
        <w:rPr>
          <w:rFonts w:ascii="Times New Roman" w:eastAsia="Times New Roman" w:hAnsi="Times New Roman" w:cs="Times New Roman"/>
          <w:sz w:val="17"/>
          <w:szCs w:val="17"/>
          <w:lang w:eastAsia="ru-RU"/>
        </w:rPr>
        <w:t>Руководитель</w:t>
      </w: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B444A5">
        <w:rPr>
          <w:rFonts w:ascii="Times New Roman" w:eastAsia="Times New Roman" w:hAnsi="Times New Roman" w:cs="Times New Roman"/>
          <w:sz w:val="17"/>
          <w:szCs w:val="17"/>
          <w:lang w:eastAsia="ru-RU"/>
        </w:rPr>
        <w:t>(уполномоченное лицо)              _____________  _________  ______________</w:t>
      </w: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B444A5">
        <w:rPr>
          <w:rFonts w:ascii="Times New Roman" w:eastAsia="Times New Roman" w:hAnsi="Times New Roman" w:cs="Times New Roman"/>
          <w:sz w:val="17"/>
          <w:szCs w:val="17"/>
          <w:lang w:eastAsia="ru-RU"/>
        </w:rPr>
        <w:t xml:space="preserve">                                    (должность)   (подпись)   (расшифровка       подписи)</w:t>
      </w: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B444A5">
        <w:rPr>
          <w:rFonts w:ascii="Times New Roman" w:eastAsia="Times New Roman" w:hAnsi="Times New Roman" w:cs="Times New Roman"/>
          <w:sz w:val="17"/>
          <w:szCs w:val="17"/>
          <w:lang w:eastAsia="ru-RU"/>
        </w:rPr>
        <w:t>Руководитель технической службы</w:t>
      </w: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B444A5">
        <w:rPr>
          <w:rFonts w:ascii="Times New Roman" w:eastAsia="Times New Roman" w:hAnsi="Times New Roman" w:cs="Times New Roman"/>
          <w:sz w:val="17"/>
          <w:szCs w:val="17"/>
          <w:lang w:eastAsia="ru-RU"/>
        </w:rPr>
        <w:t>(уполномоченное лицо)              _____________  _________  ______________</w:t>
      </w: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B444A5">
        <w:rPr>
          <w:rFonts w:ascii="Times New Roman" w:eastAsia="Times New Roman" w:hAnsi="Times New Roman" w:cs="Times New Roman"/>
          <w:sz w:val="17"/>
          <w:szCs w:val="17"/>
          <w:lang w:eastAsia="ru-RU"/>
        </w:rPr>
        <w:t xml:space="preserve">                                    (должность)   (подпись)   (расшифровка    подписи)</w:t>
      </w: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B444A5">
        <w:rPr>
          <w:rFonts w:ascii="Times New Roman" w:eastAsia="Times New Roman" w:hAnsi="Times New Roman" w:cs="Times New Roman"/>
          <w:sz w:val="17"/>
          <w:szCs w:val="17"/>
          <w:lang w:eastAsia="ru-RU"/>
        </w:rPr>
        <w:t>Руководитель финансово-</w:t>
      </w: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B444A5">
        <w:rPr>
          <w:rFonts w:ascii="Times New Roman" w:eastAsia="Times New Roman" w:hAnsi="Times New Roman" w:cs="Times New Roman"/>
          <w:sz w:val="17"/>
          <w:szCs w:val="17"/>
          <w:lang w:eastAsia="ru-RU"/>
        </w:rPr>
        <w:t>экономической службы</w:t>
      </w: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B444A5">
        <w:rPr>
          <w:rFonts w:ascii="Times New Roman" w:eastAsia="Times New Roman" w:hAnsi="Times New Roman" w:cs="Times New Roman"/>
          <w:sz w:val="17"/>
          <w:szCs w:val="17"/>
          <w:lang w:eastAsia="ru-RU"/>
        </w:rPr>
        <w:t>(уполномоченное лицо)              _____________  _________  ______________</w:t>
      </w:r>
    </w:p>
    <w:p w:rsidR="00B444A5" w:rsidRPr="00B444A5" w:rsidRDefault="00B444A5" w:rsidP="00B0202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  <w:sectPr w:rsidR="00B444A5" w:rsidRPr="00B444A5" w:rsidSect="00B0202A">
          <w:pgSz w:w="16838" w:h="11905" w:orient="landscape"/>
          <w:pgMar w:top="850" w:right="1134" w:bottom="568" w:left="426" w:header="0" w:footer="0" w:gutter="0"/>
          <w:cols w:space="720"/>
          <w:docGrid w:linePitch="299"/>
        </w:sectPr>
      </w:pPr>
      <w:r w:rsidRPr="00B444A5">
        <w:rPr>
          <w:rFonts w:ascii="Times New Roman" w:eastAsia="Times New Roman" w:hAnsi="Times New Roman" w:cs="Times New Roman"/>
          <w:sz w:val="17"/>
          <w:szCs w:val="17"/>
          <w:lang w:eastAsia="ru-RU"/>
        </w:rPr>
        <w:t xml:space="preserve">                                    (должность)   (подпись)   (расшифровка   подписи)</w:t>
      </w: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4A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N 3</w:t>
      </w: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44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СВЕДЕНИЯ</w:t>
      </w: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44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ЦЕЛЕВЫХ ПОКАЗАТЕЛЯХ ПРОГРАММЫ ЭНЕРГОСБЕРЕЖЕНИЯ</w:t>
      </w: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44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 ПОВЫШЕНИЯ ЭНЕРГЕТИЧЕСКОЙ ЭФФЕКТИВНОСТИ</w:t>
      </w:r>
    </w:p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Calibri"/>
          <w:sz w:val="18"/>
          <w:szCs w:val="18"/>
          <w:lang w:eastAsia="ru-RU"/>
        </w:rPr>
      </w:pPr>
    </w:p>
    <w:tbl>
      <w:tblPr>
        <w:tblW w:w="10052" w:type="dxa"/>
        <w:tblInd w:w="-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522"/>
        <w:gridCol w:w="4427"/>
        <w:gridCol w:w="850"/>
        <w:gridCol w:w="1276"/>
        <w:gridCol w:w="1134"/>
        <w:gridCol w:w="992"/>
        <w:gridCol w:w="851"/>
      </w:tblGrid>
      <w:tr w:rsidR="00B444A5" w:rsidRPr="00B444A5" w:rsidTr="00B0202A">
        <w:tc>
          <w:tcPr>
            <w:tcW w:w="522" w:type="dxa"/>
            <w:vMerge w:val="restart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N </w:t>
            </w:r>
            <w:proofErr w:type="gramStart"/>
            <w:r w:rsidRPr="00B444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B444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4427" w:type="dxa"/>
            <w:vMerge w:val="restart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 программы</w:t>
            </w:r>
          </w:p>
        </w:tc>
        <w:tc>
          <w:tcPr>
            <w:tcW w:w="850" w:type="dxa"/>
            <w:vMerge w:val="restart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4253" w:type="dxa"/>
            <w:gridSpan w:val="4"/>
          </w:tcPr>
          <w:p w:rsidR="00B444A5" w:rsidRPr="00B444A5" w:rsidRDefault="00B444A5" w:rsidP="00B444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Плановые значения целевых показателей программы</w:t>
            </w:r>
          </w:p>
        </w:tc>
      </w:tr>
      <w:tr w:rsidR="00B0202A" w:rsidRPr="00B444A5" w:rsidTr="00B0202A">
        <w:tc>
          <w:tcPr>
            <w:tcW w:w="522" w:type="dxa"/>
            <w:vMerge/>
          </w:tcPr>
          <w:p w:rsidR="00B0202A" w:rsidRPr="00B444A5" w:rsidRDefault="00B0202A" w:rsidP="00B444A5">
            <w:pPr>
              <w:spacing w:after="160" w:line="259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427" w:type="dxa"/>
            <w:vMerge/>
          </w:tcPr>
          <w:p w:rsidR="00B0202A" w:rsidRPr="00B444A5" w:rsidRDefault="00B0202A" w:rsidP="00B444A5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</w:tcPr>
          <w:p w:rsidR="00B0202A" w:rsidRPr="00B444A5" w:rsidRDefault="00B0202A" w:rsidP="00B444A5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B0202A" w:rsidRPr="00B444A5" w:rsidRDefault="00B0202A" w:rsidP="00B444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 г.</w:t>
            </w:r>
          </w:p>
        </w:tc>
        <w:tc>
          <w:tcPr>
            <w:tcW w:w="1134" w:type="dxa"/>
          </w:tcPr>
          <w:p w:rsidR="00B0202A" w:rsidRPr="00B444A5" w:rsidRDefault="00B0202A" w:rsidP="00B444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 г.</w:t>
            </w:r>
          </w:p>
        </w:tc>
        <w:tc>
          <w:tcPr>
            <w:tcW w:w="992" w:type="dxa"/>
          </w:tcPr>
          <w:p w:rsidR="00B0202A" w:rsidRPr="00B444A5" w:rsidRDefault="00B0202A" w:rsidP="00B444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 г.</w:t>
            </w:r>
          </w:p>
        </w:tc>
        <w:tc>
          <w:tcPr>
            <w:tcW w:w="851" w:type="dxa"/>
          </w:tcPr>
          <w:p w:rsidR="00B0202A" w:rsidRPr="00B444A5" w:rsidRDefault="00B0202A" w:rsidP="00B020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2026г</w:t>
            </w:r>
          </w:p>
        </w:tc>
      </w:tr>
      <w:tr w:rsidR="00B0202A" w:rsidRPr="00B444A5" w:rsidTr="00B0202A">
        <w:tc>
          <w:tcPr>
            <w:tcW w:w="522" w:type="dxa"/>
          </w:tcPr>
          <w:p w:rsidR="00B0202A" w:rsidRPr="00B444A5" w:rsidRDefault="00B0202A" w:rsidP="00B444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427" w:type="dxa"/>
          </w:tcPr>
          <w:p w:rsidR="00B0202A" w:rsidRPr="00B444A5" w:rsidRDefault="00B0202A" w:rsidP="00B444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</w:tcPr>
          <w:p w:rsidR="00B0202A" w:rsidRPr="00B444A5" w:rsidRDefault="00B0202A" w:rsidP="00B444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:rsidR="00B0202A" w:rsidRPr="00B444A5" w:rsidRDefault="00B0202A" w:rsidP="00B444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</w:tcPr>
          <w:p w:rsidR="00B0202A" w:rsidRPr="00B444A5" w:rsidRDefault="00B0202A" w:rsidP="00B444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</w:tcPr>
          <w:p w:rsidR="00B0202A" w:rsidRPr="00B444A5" w:rsidRDefault="00B0202A" w:rsidP="00B444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1" w:type="dxa"/>
          </w:tcPr>
          <w:p w:rsidR="00B0202A" w:rsidRPr="00B444A5" w:rsidRDefault="00B0202A" w:rsidP="00B020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B0202A" w:rsidRPr="00B444A5" w:rsidTr="00B0202A">
        <w:tc>
          <w:tcPr>
            <w:tcW w:w="522" w:type="dxa"/>
          </w:tcPr>
          <w:p w:rsidR="00B0202A" w:rsidRPr="00B444A5" w:rsidRDefault="00B0202A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427" w:type="dxa"/>
          </w:tcPr>
          <w:p w:rsidR="00B0202A" w:rsidRPr="00B444A5" w:rsidRDefault="00B0202A" w:rsidP="00B444A5">
            <w:pPr>
              <w:shd w:val="clear" w:color="auto" w:fill="FFFFFF"/>
              <w:spacing w:after="25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Оснащенность приборами учета используемых энергетических ресурсов, в том числе с использованием интеллектуальных приборов учета, автоматизированных систем и систем диспетчеризации в муниципальных учреждениях</w:t>
            </w:r>
          </w:p>
        </w:tc>
        <w:tc>
          <w:tcPr>
            <w:tcW w:w="850" w:type="dxa"/>
          </w:tcPr>
          <w:p w:rsidR="00B0202A" w:rsidRPr="00B444A5" w:rsidRDefault="00B0202A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76" w:type="dxa"/>
          </w:tcPr>
          <w:p w:rsidR="00B0202A" w:rsidRPr="00B444A5" w:rsidRDefault="00B0202A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134" w:type="dxa"/>
          </w:tcPr>
          <w:p w:rsidR="00B0202A" w:rsidRPr="00B444A5" w:rsidRDefault="00B0202A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992" w:type="dxa"/>
          </w:tcPr>
          <w:p w:rsidR="00B0202A" w:rsidRPr="00B444A5" w:rsidRDefault="00B0202A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</w:tcPr>
          <w:p w:rsidR="00B0202A" w:rsidRPr="00B444A5" w:rsidRDefault="00B0202A" w:rsidP="00B02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B0202A" w:rsidRPr="00B444A5" w:rsidTr="00B0202A">
        <w:tc>
          <w:tcPr>
            <w:tcW w:w="522" w:type="dxa"/>
          </w:tcPr>
          <w:p w:rsidR="00B0202A" w:rsidRPr="00B444A5" w:rsidRDefault="00B0202A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Calibri"/>
                <w:sz w:val="18"/>
                <w:szCs w:val="18"/>
                <w:lang w:eastAsia="ru-RU"/>
              </w:rPr>
            </w:pPr>
            <w:r w:rsidRPr="00B444A5">
              <w:rPr>
                <w:rFonts w:ascii="Times New Roman" w:eastAsia="Times New Roman" w:hAnsi="Times New Roman" w:cs="Calibri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427" w:type="dxa"/>
          </w:tcPr>
          <w:p w:rsidR="00B0202A" w:rsidRPr="00B444A5" w:rsidRDefault="00B0202A" w:rsidP="00B44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Оснащенность приборами учета используемых энергетических ресурсов, в том числе с использованием интеллектуальных приборов учета, автоматизированных систем и систем диспетчеризации  в жилом секторе</w:t>
            </w:r>
          </w:p>
        </w:tc>
        <w:tc>
          <w:tcPr>
            <w:tcW w:w="850" w:type="dxa"/>
          </w:tcPr>
          <w:p w:rsidR="00B0202A" w:rsidRPr="00B444A5" w:rsidRDefault="00B0202A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76" w:type="dxa"/>
          </w:tcPr>
          <w:p w:rsidR="00B0202A" w:rsidRPr="00B444A5" w:rsidRDefault="00B0202A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134" w:type="dxa"/>
          </w:tcPr>
          <w:p w:rsidR="00B0202A" w:rsidRPr="00B444A5" w:rsidRDefault="00B0202A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992" w:type="dxa"/>
          </w:tcPr>
          <w:p w:rsidR="00B0202A" w:rsidRPr="00B444A5" w:rsidRDefault="00B0202A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</w:tcPr>
          <w:p w:rsidR="00B0202A" w:rsidRPr="00B444A5" w:rsidRDefault="00B0202A" w:rsidP="00B02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B0202A" w:rsidRPr="00B444A5" w:rsidTr="00B0202A">
        <w:tc>
          <w:tcPr>
            <w:tcW w:w="522" w:type="dxa"/>
          </w:tcPr>
          <w:p w:rsidR="00B0202A" w:rsidRPr="00B444A5" w:rsidRDefault="00B0202A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Calibri"/>
                <w:sz w:val="18"/>
                <w:szCs w:val="18"/>
                <w:lang w:eastAsia="ru-RU"/>
              </w:rPr>
            </w:pPr>
            <w:r w:rsidRPr="00B444A5">
              <w:rPr>
                <w:rFonts w:ascii="Times New Roman" w:eastAsia="Times New Roman" w:hAnsi="Times New Roman" w:cs="Calibri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427" w:type="dxa"/>
          </w:tcPr>
          <w:p w:rsidR="00B0202A" w:rsidRPr="00B444A5" w:rsidRDefault="00B0202A" w:rsidP="00B44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Доля </w:t>
            </w:r>
            <w:proofErr w:type="spellStart"/>
            <w:r w:rsidRPr="00B44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энергоэффективных</w:t>
            </w:r>
            <w:proofErr w:type="spellEnd"/>
            <w:r w:rsidRPr="00B44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источников света в системах уличного освещения</w:t>
            </w:r>
          </w:p>
        </w:tc>
        <w:tc>
          <w:tcPr>
            <w:tcW w:w="850" w:type="dxa"/>
          </w:tcPr>
          <w:p w:rsidR="00B0202A" w:rsidRPr="00B444A5" w:rsidRDefault="00B0202A" w:rsidP="00B44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1276" w:type="dxa"/>
          </w:tcPr>
          <w:p w:rsidR="00B0202A" w:rsidRPr="00B444A5" w:rsidRDefault="00B0202A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134" w:type="dxa"/>
          </w:tcPr>
          <w:p w:rsidR="00B0202A" w:rsidRPr="00B444A5" w:rsidRDefault="00B0202A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992" w:type="dxa"/>
          </w:tcPr>
          <w:p w:rsidR="00B0202A" w:rsidRPr="00B444A5" w:rsidRDefault="00B0202A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</w:tcPr>
          <w:p w:rsidR="00B0202A" w:rsidRPr="00B444A5" w:rsidRDefault="00B0202A" w:rsidP="00B02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B0202A" w:rsidRPr="00B444A5" w:rsidTr="00B0202A">
        <w:tc>
          <w:tcPr>
            <w:tcW w:w="522" w:type="dxa"/>
          </w:tcPr>
          <w:p w:rsidR="00B0202A" w:rsidRPr="00B444A5" w:rsidRDefault="00B0202A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Calibri"/>
                <w:sz w:val="18"/>
                <w:szCs w:val="18"/>
                <w:lang w:eastAsia="ru-RU"/>
              </w:rPr>
            </w:pPr>
            <w:r w:rsidRPr="00B444A5">
              <w:rPr>
                <w:rFonts w:ascii="Times New Roman" w:eastAsia="Times New Roman" w:hAnsi="Times New Roman" w:cs="Calibri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427" w:type="dxa"/>
          </w:tcPr>
          <w:p w:rsidR="00B0202A" w:rsidRPr="00B444A5" w:rsidRDefault="00B0202A" w:rsidP="00B44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зданий муниципальной собственности полностью оснащенных энергосберегающими источниками электрической энергии для обеспечения освещенности</w:t>
            </w:r>
          </w:p>
        </w:tc>
        <w:tc>
          <w:tcPr>
            <w:tcW w:w="850" w:type="dxa"/>
          </w:tcPr>
          <w:p w:rsidR="00B0202A" w:rsidRPr="00B444A5" w:rsidRDefault="00B0202A" w:rsidP="00B44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1276" w:type="dxa"/>
          </w:tcPr>
          <w:p w:rsidR="00B0202A" w:rsidRPr="00B444A5" w:rsidRDefault="00B0202A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134" w:type="dxa"/>
          </w:tcPr>
          <w:p w:rsidR="00B0202A" w:rsidRPr="00B444A5" w:rsidRDefault="00B0202A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992" w:type="dxa"/>
          </w:tcPr>
          <w:p w:rsidR="00B0202A" w:rsidRPr="00B444A5" w:rsidRDefault="00B0202A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</w:tcPr>
          <w:p w:rsidR="00B0202A" w:rsidRPr="00B444A5" w:rsidRDefault="00B0202A" w:rsidP="00B02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B0202A" w:rsidRPr="00B444A5" w:rsidTr="00B0202A">
        <w:tc>
          <w:tcPr>
            <w:tcW w:w="522" w:type="dxa"/>
          </w:tcPr>
          <w:p w:rsidR="00B0202A" w:rsidRPr="00B444A5" w:rsidRDefault="00B0202A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Calibri"/>
                <w:sz w:val="18"/>
                <w:szCs w:val="18"/>
                <w:lang w:eastAsia="ru-RU"/>
              </w:rPr>
            </w:pPr>
            <w:r w:rsidRPr="00B444A5">
              <w:rPr>
                <w:rFonts w:ascii="Times New Roman" w:eastAsia="Times New Roman" w:hAnsi="Times New Roman" w:cs="Calibri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4427" w:type="dxa"/>
          </w:tcPr>
          <w:p w:rsidR="00B0202A" w:rsidRPr="00B444A5" w:rsidRDefault="00B0202A" w:rsidP="00B44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Доля органов местного самоуправления, муниципальных учреждений, прошедших энергетические обследования  </w:t>
            </w:r>
          </w:p>
        </w:tc>
        <w:tc>
          <w:tcPr>
            <w:tcW w:w="850" w:type="dxa"/>
          </w:tcPr>
          <w:p w:rsidR="00B0202A" w:rsidRPr="00B444A5" w:rsidRDefault="00B0202A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76" w:type="dxa"/>
          </w:tcPr>
          <w:p w:rsidR="00B0202A" w:rsidRPr="00B444A5" w:rsidRDefault="00B0202A" w:rsidP="00B02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</w:tcPr>
          <w:p w:rsidR="00B0202A" w:rsidRPr="00B444A5" w:rsidRDefault="00B0202A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  <w:p w:rsidR="00B0202A" w:rsidRPr="00B444A5" w:rsidRDefault="00B0202A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B0202A" w:rsidRPr="00B444A5" w:rsidRDefault="00B0202A" w:rsidP="00B02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</w:tcPr>
          <w:p w:rsidR="00B0202A" w:rsidRPr="00B444A5" w:rsidRDefault="00B0202A" w:rsidP="00B02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B0202A" w:rsidRPr="00B444A5" w:rsidTr="00B0202A">
        <w:tc>
          <w:tcPr>
            <w:tcW w:w="522" w:type="dxa"/>
          </w:tcPr>
          <w:p w:rsidR="00B0202A" w:rsidRPr="00B444A5" w:rsidRDefault="00B0202A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Calibri"/>
                <w:sz w:val="18"/>
                <w:szCs w:val="18"/>
                <w:lang w:eastAsia="ru-RU"/>
              </w:rPr>
            </w:pPr>
            <w:r w:rsidRPr="00B444A5">
              <w:rPr>
                <w:rFonts w:ascii="Times New Roman" w:eastAsia="Times New Roman" w:hAnsi="Times New Roman" w:cs="Calibri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4427" w:type="dxa"/>
          </w:tcPr>
          <w:p w:rsidR="00B0202A" w:rsidRPr="00B444A5" w:rsidRDefault="00B0202A" w:rsidP="00B44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расчетов потребителей муниципальной бюджетной сферы за тепловую энергию по показаниям приборов учета (в процентах от общей суммы расчетов)</w:t>
            </w:r>
          </w:p>
        </w:tc>
        <w:tc>
          <w:tcPr>
            <w:tcW w:w="850" w:type="dxa"/>
          </w:tcPr>
          <w:p w:rsidR="00B0202A" w:rsidRPr="00B444A5" w:rsidRDefault="00B0202A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76" w:type="dxa"/>
          </w:tcPr>
          <w:p w:rsidR="00B0202A" w:rsidRPr="00B444A5" w:rsidRDefault="00B0202A" w:rsidP="00B02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</w:tcPr>
          <w:p w:rsidR="00B0202A" w:rsidRPr="00B444A5" w:rsidRDefault="00B0202A" w:rsidP="00B02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2" w:type="dxa"/>
          </w:tcPr>
          <w:p w:rsidR="00B0202A" w:rsidRPr="00B444A5" w:rsidRDefault="00B0202A" w:rsidP="00B02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</w:tcPr>
          <w:p w:rsidR="00B0202A" w:rsidRPr="00B444A5" w:rsidRDefault="00B0202A" w:rsidP="00B02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B0202A" w:rsidRPr="00B444A5" w:rsidTr="00B0202A">
        <w:tc>
          <w:tcPr>
            <w:tcW w:w="522" w:type="dxa"/>
          </w:tcPr>
          <w:p w:rsidR="00B0202A" w:rsidRPr="00B444A5" w:rsidRDefault="00B0202A" w:rsidP="00B444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Calibri"/>
                <w:sz w:val="18"/>
                <w:szCs w:val="18"/>
                <w:lang w:eastAsia="ru-RU"/>
              </w:rPr>
            </w:pPr>
            <w:r w:rsidRPr="00B444A5">
              <w:rPr>
                <w:rFonts w:ascii="Times New Roman" w:eastAsia="Times New Roman" w:hAnsi="Times New Roman" w:cs="Calibri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4427" w:type="dxa"/>
          </w:tcPr>
          <w:p w:rsidR="00B0202A" w:rsidRPr="00B444A5" w:rsidRDefault="00B0202A" w:rsidP="00B44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объёма холодной воды, расчёты за которую осуществляются с использованием приборов учёта (Административное здание)</w:t>
            </w:r>
          </w:p>
        </w:tc>
        <w:tc>
          <w:tcPr>
            <w:tcW w:w="850" w:type="dxa"/>
          </w:tcPr>
          <w:p w:rsidR="00B0202A" w:rsidRPr="00B444A5" w:rsidRDefault="00B0202A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76" w:type="dxa"/>
          </w:tcPr>
          <w:p w:rsidR="00B0202A" w:rsidRPr="00B444A5" w:rsidRDefault="00B0202A" w:rsidP="00B02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</w:tcPr>
          <w:p w:rsidR="00B0202A" w:rsidRPr="00B444A5" w:rsidRDefault="00B0202A" w:rsidP="00B44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  <w:p w:rsidR="00B0202A" w:rsidRPr="00B444A5" w:rsidRDefault="00B0202A" w:rsidP="00B44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B0202A" w:rsidRPr="00B444A5" w:rsidRDefault="00B0202A" w:rsidP="00B02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</w:tcPr>
          <w:p w:rsidR="00B0202A" w:rsidRPr="00B444A5" w:rsidRDefault="00B0202A" w:rsidP="00B02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</w:tbl>
    <w:p w:rsidR="00B444A5" w:rsidRPr="00B444A5" w:rsidRDefault="00B444A5" w:rsidP="00B444A5">
      <w:pPr>
        <w:widowControl w:val="0"/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444A5" w:rsidRPr="00B444A5" w:rsidRDefault="00B444A5" w:rsidP="00B444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44A5" w:rsidRPr="00B444A5" w:rsidRDefault="00B444A5" w:rsidP="00B444A5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F23BAB" w:rsidRDefault="00F23BAB"/>
    <w:sectPr w:rsidR="00F23BAB" w:rsidSect="00441F4C">
      <w:pgSz w:w="11906" w:h="16838"/>
      <w:pgMar w:top="426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imes New Roman Bash">
    <w:altName w:val="Courier New"/>
    <w:charset w:val="CC"/>
    <w:family w:val="roman"/>
    <w:pitch w:val="variable"/>
    <w:sig w:usb0="00000203" w:usb1="00000000" w:usb2="00000000" w:usb3="00000000" w:csb0="00000004" w:csb1="00000000"/>
  </w:font>
  <w:font w:name="a_Helver Bashkir">
    <w:altName w:val="Segoe Script"/>
    <w:charset w:val="CC"/>
    <w:family w:val="swiss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4E54D5"/>
    <w:multiLevelType w:val="hybridMultilevel"/>
    <w:tmpl w:val="1DF0E0F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E310705"/>
    <w:multiLevelType w:val="hybridMultilevel"/>
    <w:tmpl w:val="458ED78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6374E5F"/>
    <w:multiLevelType w:val="hybridMultilevel"/>
    <w:tmpl w:val="2976E478"/>
    <w:lvl w:ilvl="0" w:tplc="7D7A52E8">
      <w:start w:val="1"/>
      <w:numFmt w:val="decimal"/>
      <w:lvlText w:val="%1."/>
      <w:lvlJc w:val="left"/>
      <w:pPr>
        <w:ind w:left="810" w:hanging="45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ECF7CCC"/>
    <w:multiLevelType w:val="multilevel"/>
    <w:tmpl w:val="CBE6E776"/>
    <w:lvl w:ilvl="0">
      <w:start w:val="1"/>
      <w:numFmt w:val="decimal"/>
      <w:lvlText w:val="%1.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cs="Times New Roman" w:hint="default"/>
      </w:rPr>
    </w:lvl>
  </w:abstractNum>
  <w:abstractNum w:abstractNumId="4">
    <w:nsid w:val="430E24AE"/>
    <w:multiLevelType w:val="hybridMultilevel"/>
    <w:tmpl w:val="ABDC9F12"/>
    <w:lvl w:ilvl="0" w:tplc="D1067A46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  <w:rPr>
        <w:rFonts w:cs="Times New Roman"/>
      </w:rPr>
    </w:lvl>
    <w:lvl w:ilvl="1" w:tplc="F3FC8DD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5038374E"/>
    <w:multiLevelType w:val="multilevel"/>
    <w:tmpl w:val="BD585DCE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cs="Times New Roman" w:hint="default"/>
      </w:rPr>
    </w:lvl>
  </w:abstractNum>
  <w:abstractNum w:abstractNumId="6">
    <w:nsid w:val="6EA57566"/>
    <w:multiLevelType w:val="hybridMultilevel"/>
    <w:tmpl w:val="BE7625AC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393"/>
    <w:rsid w:val="00162D19"/>
    <w:rsid w:val="002B4184"/>
    <w:rsid w:val="00441F4C"/>
    <w:rsid w:val="005C3393"/>
    <w:rsid w:val="00620AF9"/>
    <w:rsid w:val="007029BC"/>
    <w:rsid w:val="00807F7C"/>
    <w:rsid w:val="0099751D"/>
    <w:rsid w:val="00A21AA3"/>
    <w:rsid w:val="00B0202A"/>
    <w:rsid w:val="00B444A5"/>
    <w:rsid w:val="00C567FD"/>
    <w:rsid w:val="00F23BAB"/>
    <w:rsid w:val="00F7037E"/>
    <w:rsid w:val="00FE1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444A5"/>
    <w:pPr>
      <w:keepNext/>
      <w:spacing w:after="0" w:line="240" w:lineRule="auto"/>
      <w:jc w:val="center"/>
      <w:outlineLvl w:val="0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444A5"/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B444A5"/>
  </w:style>
  <w:style w:type="paragraph" w:styleId="a3">
    <w:name w:val="List Paragraph"/>
    <w:basedOn w:val="a"/>
    <w:uiPriority w:val="99"/>
    <w:qFormat/>
    <w:rsid w:val="00B444A5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rsid w:val="00B444A5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B444A5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Body Text"/>
    <w:basedOn w:val="a"/>
    <w:link w:val="a7"/>
    <w:uiPriority w:val="99"/>
    <w:rsid w:val="00B444A5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Основной текст Знак"/>
    <w:basedOn w:val="a0"/>
    <w:link w:val="a6"/>
    <w:uiPriority w:val="99"/>
    <w:rsid w:val="00B444A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B444A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3">
    <w:name w:val="Body Text 3"/>
    <w:basedOn w:val="a"/>
    <w:link w:val="30"/>
    <w:uiPriority w:val="99"/>
    <w:semiHidden/>
    <w:rsid w:val="00B444A5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semiHidden/>
    <w:rsid w:val="00B444A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8">
    <w:name w:val="Plain Text"/>
    <w:aliases w:val="Знак7"/>
    <w:basedOn w:val="a"/>
    <w:link w:val="a9"/>
    <w:uiPriority w:val="99"/>
    <w:rsid w:val="00B444A5"/>
    <w:pPr>
      <w:tabs>
        <w:tab w:val="left" w:pos="1701"/>
      </w:tabs>
      <w:spacing w:before="80" w:after="0" w:line="252" w:lineRule="auto"/>
      <w:ind w:firstLine="852"/>
      <w:jc w:val="both"/>
    </w:pPr>
    <w:rPr>
      <w:rFonts w:ascii="Times New Roman" w:eastAsia="SimSun" w:hAnsi="Times New Roman" w:cs="Times New Roman"/>
      <w:sz w:val="28"/>
      <w:szCs w:val="20"/>
      <w:lang w:eastAsia="ru-RU"/>
    </w:rPr>
  </w:style>
  <w:style w:type="character" w:customStyle="1" w:styleId="a9">
    <w:name w:val="Текст Знак"/>
    <w:aliases w:val="Знак7 Знак"/>
    <w:basedOn w:val="a0"/>
    <w:link w:val="a8"/>
    <w:uiPriority w:val="99"/>
    <w:rsid w:val="00B444A5"/>
    <w:rPr>
      <w:rFonts w:ascii="Times New Roman" w:eastAsia="SimSun" w:hAnsi="Times New Roman" w:cs="Times New Roman"/>
      <w:sz w:val="28"/>
      <w:szCs w:val="20"/>
      <w:lang w:eastAsia="ru-RU"/>
    </w:rPr>
  </w:style>
  <w:style w:type="paragraph" w:styleId="aa">
    <w:name w:val="header"/>
    <w:basedOn w:val="a"/>
    <w:link w:val="ab"/>
    <w:uiPriority w:val="99"/>
    <w:rsid w:val="00B444A5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b">
    <w:name w:val="Верхний колонтитул Знак"/>
    <w:basedOn w:val="a0"/>
    <w:link w:val="aa"/>
    <w:uiPriority w:val="99"/>
    <w:rsid w:val="00B444A5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rsid w:val="00B444A5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d">
    <w:name w:val="Нижний колонтитул Знак"/>
    <w:basedOn w:val="a0"/>
    <w:link w:val="ac"/>
    <w:uiPriority w:val="99"/>
    <w:rsid w:val="00B444A5"/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uiPriority w:val="99"/>
    <w:rsid w:val="00B444A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lang w:eastAsia="ru-RU"/>
    </w:rPr>
  </w:style>
  <w:style w:type="character" w:customStyle="1" w:styleId="ConsPlusNormal0">
    <w:name w:val="ConsPlusNormal Знак"/>
    <w:link w:val="ConsPlusNormal"/>
    <w:uiPriority w:val="99"/>
    <w:locked/>
    <w:rsid w:val="00B444A5"/>
    <w:rPr>
      <w:rFonts w:ascii="Arial" w:eastAsia="Times New Roman" w:hAnsi="Arial" w:cs="Arial"/>
      <w:lang w:eastAsia="ru-RU"/>
    </w:rPr>
  </w:style>
  <w:style w:type="paragraph" w:styleId="ae">
    <w:name w:val="Title"/>
    <w:basedOn w:val="a"/>
    <w:next w:val="a"/>
    <w:link w:val="af"/>
    <w:uiPriority w:val="99"/>
    <w:qFormat/>
    <w:rsid w:val="00B444A5"/>
    <w:pPr>
      <w:spacing w:after="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  <w:lang w:eastAsia="ru-RU"/>
    </w:rPr>
  </w:style>
  <w:style w:type="character" w:customStyle="1" w:styleId="af">
    <w:name w:val="Название Знак"/>
    <w:basedOn w:val="a0"/>
    <w:link w:val="ae"/>
    <w:uiPriority w:val="99"/>
    <w:rsid w:val="00B444A5"/>
    <w:rPr>
      <w:rFonts w:ascii="Calibri Light" w:eastAsia="Times New Roman" w:hAnsi="Calibri Light" w:cs="Times New Roman"/>
      <w:spacing w:val="-10"/>
      <w:kern w:val="28"/>
      <w:sz w:val="56"/>
      <w:szCs w:val="56"/>
      <w:lang w:eastAsia="ru-RU"/>
    </w:rPr>
  </w:style>
  <w:style w:type="character" w:styleId="af0">
    <w:name w:val="Hyperlink"/>
    <w:basedOn w:val="a0"/>
    <w:semiHidden/>
    <w:unhideWhenUsed/>
    <w:rsid w:val="00B444A5"/>
    <w:rPr>
      <w:rFonts w:ascii="Times New Roman" w:hAnsi="Times New Roman" w:cs="Times New Roman" w:hint="default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444A5"/>
    <w:pPr>
      <w:keepNext/>
      <w:spacing w:after="0" w:line="240" w:lineRule="auto"/>
      <w:jc w:val="center"/>
      <w:outlineLvl w:val="0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444A5"/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B444A5"/>
  </w:style>
  <w:style w:type="paragraph" w:styleId="a3">
    <w:name w:val="List Paragraph"/>
    <w:basedOn w:val="a"/>
    <w:uiPriority w:val="99"/>
    <w:qFormat/>
    <w:rsid w:val="00B444A5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rsid w:val="00B444A5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B444A5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Body Text"/>
    <w:basedOn w:val="a"/>
    <w:link w:val="a7"/>
    <w:uiPriority w:val="99"/>
    <w:rsid w:val="00B444A5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Основной текст Знак"/>
    <w:basedOn w:val="a0"/>
    <w:link w:val="a6"/>
    <w:uiPriority w:val="99"/>
    <w:rsid w:val="00B444A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B444A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3">
    <w:name w:val="Body Text 3"/>
    <w:basedOn w:val="a"/>
    <w:link w:val="30"/>
    <w:uiPriority w:val="99"/>
    <w:semiHidden/>
    <w:rsid w:val="00B444A5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semiHidden/>
    <w:rsid w:val="00B444A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8">
    <w:name w:val="Plain Text"/>
    <w:aliases w:val="Знак7"/>
    <w:basedOn w:val="a"/>
    <w:link w:val="a9"/>
    <w:uiPriority w:val="99"/>
    <w:rsid w:val="00B444A5"/>
    <w:pPr>
      <w:tabs>
        <w:tab w:val="left" w:pos="1701"/>
      </w:tabs>
      <w:spacing w:before="80" w:after="0" w:line="252" w:lineRule="auto"/>
      <w:ind w:firstLine="852"/>
      <w:jc w:val="both"/>
    </w:pPr>
    <w:rPr>
      <w:rFonts w:ascii="Times New Roman" w:eastAsia="SimSun" w:hAnsi="Times New Roman" w:cs="Times New Roman"/>
      <w:sz w:val="28"/>
      <w:szCs w:val="20"/>
      <w:lang w:eastAsia="ru-RU"/>
    </w:rPr>
  </w:style>
  <w:style w:type="character" w:customStyle="1" w:styleId="a9">
    <w:name w:val="Текст Знак"/>
    <w:aliases w:val="Знак7 Знак"/>
    <w:basedOn w:val="a0"/>
    <w:link w:val="a8"/>
    <w:uiPriority w:val="99"/>
    <w:rsid w:val="00B444A5"/>
    <w:rPr>
      <w:rFonts w:ascii="Times New Roman" w:eastAsia="SimSun" w:hAnsi="Times New Roman" w:cs="Times New Roman"/>
      <w:sz w:val="28"/>
      <w:szCs w:val="20"/>
      <w:lang w:eastAsia="ru-RU"/>
    </w:rPr>
  </w:style>
  <w:style w:type="paragraph" w:styleId="aa">
    <w:name w:val="header"/>
    <w:basedOn w:val="a"/>
    <w:link w:val="ab"/>
    <w:uiPriority w:val="99"/>
    <w:rsid w:val="00B444A5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b">
    <w:name w:val="Верхний колонтитул Знак"/>
    <w:basedOn w:val="a0"/>
    <w:link w:val="aa"/>
    <w:uiPriority w:val="99"/>
    <w:rsid w:val="00B444A5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rsid w:val="00B444A5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d">
    <w:name w:val="Нижний колонтитул Знак"/>
    <w:basedOn w:val="a0"/>
    <w:link w:val="ac"/>
    <w:uiPriority w:val="99"/>
    <w:rsid w:val="00B444A5"/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uiPriority w:val="99"/>
    <w:rsid w:val="00B444A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lang w:eastAsia="ru-RU"/>
    </w:rPr>
  </w:style>
  <w:style w:type="character" w:customStyle="1" w:styleId="ConsPlusNormal0">
    <w:name w:val="ConsPlusNormal Знак"/>
    <w:link w:val="ConsPlusNormal"/>
    <w:uiPriority w:val="99"/>
    <w:locked/>
    <w:rsid w:val="00B444A5"/>
    <w:rPr>
      <w:rFonts w:ascii="Arial" w:eastAsia="Times New Roman" w:hAnsi="Arial" w:cs="Arial"/>
      <w:lang w:eastAsia="ru-RU"/>
    </w:rPr>
  </w:style>
  <w:style w:type="paragraph" w:styleId="ae">
    <w:name w:val="Title"/>
    <w:basedOn w:val="a"/>
    <w:next w:val="a"/>
    <w:link w:val="af"/>
    <w:uiPriority w:val="99"/>
    <w:qFormat/>
    <w:rsid w:val="00B444A5"/>
    <w:pPr>
      <w:spacing w:after="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  <w:lang w:eastAsia="ru-RU"/>
    </w:rPr>
  </w:style>
  <w:style w:type="character" w:customStyle="1" w:styleId="af">
    <w:name w:val="Название Знак"/>
    <w:basedOn w:val="a0"/>
    <w:link w:val="ae"/>
    <w:uiPriority w:val="99"/>
    <w:rsid w:val="00B444A5"/>
    <w:rPr>
      <w:rFonts w:ascii="Calibri Light" w:eastAsia="Times New Roman" w:hAnsi="Calibri Light" w:cs="Times New Roman"/>
      <w:spacing w:val="-10"/>
      <w:kern w:val="28"/>
      <w:sz w:val="56"/>
      <w:szCs w:val="56"/>
      <w:lang w:eastAsia="ru-RU"/>
    </w:rPr>
  </w:style>
  <w:style w:type="character" w:styleId="af0">
    <w:name w:val="Hyperlink"/>
    <w:basedOn w:val="a0"/>
    <w:semiHidden/>
    <w:unhideWhenUsed/>
    <w:rsid w:val="00B444A5"/>
    <w:rPr>
      <w:rFonts w:ascii="Times New Roman" w:hAnsi="Times New Roman" w:cs="Times New Roman" w:hint="default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19</Pages>
  <Words>5473</Words>
  <Characters>31202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13</cp:revision>
  <cp:lastPrinted>2023-09-15T10:42:00Z</cp:lastPrinted>
  <dcterms:created xsi:type="dcterms:W3CDTF">2023-06-13T05:13:00Z</dcterms:created>
  <dcterms:modified xsi:type="dcterms:W3CDTF">2023-09-15T12:07:00Z</dcterms:modified>
</cp:coreProperties>
</file>