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5208B8" w:rsidRPr="00C6063F" w:rsidTr="00BA02EA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5208B8" w:rsidRPr="00C6063F" w:rsidRDefault="005208B8" w:rsidP="00BA02EA">
            <w:pPr>
              <w:jc w:val="center"/>
              <w:rPr>
                <w:b/>
              </w:rPr>
            </w:pPr>
            <w:r w:rsidRPr="00C6063F">
              <w:rPr>
                <w:b/>
              </w:rPr>
              <w:t xml:space="preserve">    </w:t>
            </w:r>
          </w:p>
          <w:p w:rsidR="005208B8" w:rsidRPr="00C6063F" w:rsidRDefault="005208B8" w:rsidP="00BA02EA">
            <w:pPr>
              <w:jc w:val="center"/>
              <w:rPr>
                <w:b/>
                <w:lang w:val="be-BY"/>
              </w:rPr>
            </w:pPr>
            <w:r w:rsidRPr="00C6063F">
              <w:rPr>
                <w:b/>
              </w:rPr>
              <w:t>Баш</w:t>
            </w:r>
            <w:proofErr w:type="gramStart"/>
            <w:r w:rsidRPr="00C6063F">
              <w:rPr>
                <w:b/>
                <w:lang w:val="be-BY"/>
              </w:rPr>
              <w:t>k</w:t>
            </w:r>
            <w:proofErr w:type="gramEnd"/>
            <w:r w:rsidRPr="00C6063F">
              <w:rPr>
                <w:b/>
                <w:lang w:val="be-BY"/>
              </w:rPr>
              <w:t>ортостан Республикаһы</w:t>
            </w:r>
          </w:p>
          <w:p w:rsidR="005208B8" w:rsidRPr="00C6063F" w:rsidRDefault="005208B8" w:rsidP="00BA02EA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208B8" w:rsidRPr="00C6063F" w:rsidRDefault="005208B8" w:rsidP="00BA02EA">
            <w:pPr>
              <w:rPr>
                <w:b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5208B8" w:rsidRPr="00C6063F" w:rsidRDefault="005208B8" w:rsidP="00BA02EA">
            <w:pPr>
              <w:spacing w:before="221" w:after="88"/>
              <w:outlineLvl w:val="0"/>
              <w:rPr>
                <w:b/>
                <w:bCs/>
                <w:kern w:val="36"/>
                <w:szCs w:val="36"/>
              </w:rPr>
            </w:pPr>
            <w:r w:rsidRPr="00C6063F">
              <w:rPr>
                <w:b/>
                <w:bCs/>
                <w:kern w:val="36"/>
                <w:szCs w:val="36"/>
              </w:rPr>
              <w:t xml:space="preserve">     Республика Башкортостан</w:t>
            </w:r>
          </w:p>
          <w:p w:rsidR="005208B8" w:rsidRPr="00C6063F" w:rsidRDefault="005208B8" w:rsidP="00BA02EA">
            <w:pPr>
              <w:rPr>
                <w:b/>
                <w:caps/>
                <w:lang w:val="be-BY"/>
              </w:rPr>
            </w:pPr>
          </w:p>
        </w:tc>
      </w:tr>
      <w:tr w:rsidR="005208B8" w:rsidRPr="00C6063F" w:rsidTr="00BA02EA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208B8" w:rsidRPr="00C6063F" w:rsidRDefault="005208B8" w:rsidP="00BA02EA">
            <w:pPr>
              <w:jc w:val="center"/>
              <w:rPr>
                <w:b/>
                <w:sz w:val="22"/>
              </w:rPr>
            </w:pPr>
            <w:r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63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08B8" w:rsidRDefault="005208B8" w:rsidP="005208B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3A40DD" wp14:editId="1FD73761">
                                        <wp:extent cx="818515" cy="1105535"/>
                                        <wp:effectExtent l="0" t="0" r="635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8515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E743698" wp14:editId="6B5F1B17">
                                        <wp:extent cx="829310" cy="871855"/>
                                        <wp:effectExtent l="0" t="0" r="8890" b="444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310" cy="871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5208B8" w:rsidRDefault="005208B8" w:rsidP="005208B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3A40DD" wp14:editId="1FD73761">
                                  <wp:extent cx="818515" cy="1105535"/>
                                  <wp:effectExtent l="0" t="0" r="63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515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743698" wp14:editId="6B5F1B17">
                                  <wp:extent cx="829310" cy="871855"/>
                                  <wp:effectExtent l="0" t="0" r="8890" b="444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10" cy="87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063F">
              <w:rPr>
                <w:b/>
              </w:rPr>
              <w:t xml:space="preserve"> </w:t>
            </w:r>
            <w:r w:rsidRPr="00C6063F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5208B8" w:rsidRPr="00C6063F" w:rsidRDefault="005208B8" w:rsidP="00BA02EA">
            <w:pPr>
              <w:jc w:val="center"/>
              <w:rPr>
                <w:b/>
                <w:sz w:val="22"/>
              </w:rPr>
            </w:pPr>
            <w:r w:rsidRPr="00C6063F">
              <w:rPr>
                <w:b/>
                <w:sz w:val="22"/>
                <w:lang w:val="be-BY"/>
              </w:rPr>
              <w:t>муниципаль районының</w:t>
            </w:r>
          </w:p>
          <w:p w:rsidR="005208B8" w:rsidRPr="00C6063F" w:rsidRDefault="005208B8" w:rsidP="00BA02EA">
            <w:pPr>
              <w:jc w:val="center"/>
              <w:rPr>
                <w:b/>
                <w:sz w:val="22"/>
              </w:rPr>
            </w:pPr>
            <w:r w:rsidRPr="00C6063F">
              <w:rPr>
                <w:b/>
                <w:sz w:val="22"/>
                <w:lang w:val="be-BY"/>
              </w:rPr>
              <w:t xml:space="preserve"> </w:t>
            </w:r>
            <w:r w:rsidRPr="00C6063F">
              <w:rPr>
                <w:b/>
                <w:sz w:val="22"/>
              </w:rPr>
              <w:t>К</w:t>
            </w:r>
            <w:r w:rsidRPr="00C6063F">
              <w:rPr>
                <w:b/>
                <w:sz w:val="22"/>
                <w:lang w:val="be-BY"/>
              </w:rPr>
              <w:t xml:space="preserve">ашкалаша ауыл </w:t>
            </w:r>
            <w:r w:rsidRPr="00C6063F">
              <w:rPr>
                <w:b/>
                <w:sz w:val="22"/>
              </w:rPr>
              <w:t>с</w:t>
            </w:r>
            <w:r w:rsidRPr="00C6063F">
              <w:rPr>
                <w:b/>
                <w:sz w:val="22"/>
                <w:lang w:val="be-BY"/>
              </w:rPr>
              <w:t xml:space="preserve">оветы </w:t>
            </w:r>
          </w:p>
          <w:p w:rsidR="005208B8" w:rsidRPr="00C6063F" w:rsidRDefault="005208B8" w:rsidP="00BA02EA">
            <w:pPr>
              <w:jc w:val="center"/>
              <w:rPr>
                <w:b/>
                <w:sz w:val="22"/>
              </w:rPr>
            </w:pPr>
            <w:r w:rsidRPr="00C6063F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5208B8" w:rsidRPr="00C6063F" w:rsidRDefault="005208B8" w:rsidP="00BA02EA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C6063F">
              <w:rPr>
                <w:b/>
                <w:sz w:val="22"/>
              </w:rPr>
              <w:t>хакимияте</w:t>
            </w:r>
            <w:proofErr w:type="spellEnd"/>
            <w:r w:rsidRPr="00C6063F">
              <w:rPr>
                <w:b/>
                <w:sz w:val="22"/>
              </w:rPr>
              <w:t xml:space="preserve"> </w:t>
            </w:r>
          </w:p>
          <w:p w:rsidR="005208B8" w:rsidRPr="00C6063F" w:rsidRDefault="005208B8" w:rsidP="00BA02EA">
            <w:pPr>
              <w:jc w:val="center"/>
              <w:rPr>
                <w:sz w:val="18"/>
              </w:rPr>
            </w:pPr>
          </w:p>
          <w:p w:rsidR="005208B8" w:rsidRPr="00C6063F" w:rsidRDefault="005208B8" w:rsidP="00BA02EA">
            <w:pPr>
              <w:jc w:val="center"/>
              <w:rPr>
                <w:sz w:val="18"/>
                <w:lang w:val="be-BY"/>
              </w:rPr>
            </w:pPr>
            <w:r w:rsidRPr="00C6063F">
              <w:rPr>
                <w:sz w:val="18"/>
                <w:lang w:val="be-BY"/>
              </w:rPr>
              <w:t xml:space="preserve">452747, </w:t>
            </w:r>
            <w:r w:rsidRPr="00C6063F">
              <w:rPr>
                <w:rFonts w:ascii="a_Helver(10%) Bashkir" w:hAnsi="a_Helver(10%) Bashkir"/>
                <w:sz w:val="18"/>
              </w:rPr>
              <w:t>К</w:t>
            </w:r>
            <w:r w:rsidRPr="00C6063F">
              <w:rPr>
                <w:sz w:val="18"/>
                <w:lang w:val="be-BY"/>
              </w:rPr>
              <w:t>ашкалаша ауылы,</w:t>
            </w:r>
          </w:p>
          <w:p w:rsidR="005208B8" w:rsidRPr="00C6063F" w:rsidRDefault="005208B8" w:rsidP="00BA02EA">
            <w:pPr>
              <w:jc w:val="center"/>
              <w:rPr>
                <w:sz w:val="18"/>
                <w:lang w:val="be-BY"/>
              </w:rPr>
            </w:pPr>
            <w:r w:rsidRPr="00C6063F">
              <w:rPr>
                <w:sz w:val="18"/>
                <w:lang w:val="be-BY"/>
              </w:rPr>
              <w:t xml:space="preserve"> Совет урамы, 56</w:t>
            </w:r>
          </w:p>
          <w:p w:rsidR="005208B8" w:rsidRPr="00C6063F" w:rsidRDefault="005208B8" w:rsidP="00BA02EA">
            <w:pPr>
              <w:jc w:val="center"/>
              <w:rPr>
                <w:sz w:val="18"/>
                <w:lang w:val="be-BY"/>
              </w:rPr>
            </w:pPr>
            <w:r w:rsidRPr="00C6063F">
              <w:rPr>
                <w:sz w:val="18"/>
                <w:lang w:val="be-BY"/>
              </w:rPr>
              <w:t>Тел. 8(34747)2-84-38 факс 2-84-90</w:t>
            </w:r>
          </w:p>
          <w:p w:rsidR="005208B8" w:rsidRPr="00C6063F" w:rsidRDefault="005208B8" w:rsidP="00BA02EA">
            <w:pPr>
              <w:jc w:val="center"/>
              <w:rPr>
                <w:sz w:val="20"/>
                <w:lang w:val="sq-AL"/>
              </w:rPr>
            </w:pPr>
            <w:r w:rsidRPr="00C6063F">
              <w:rPr>
                <w:sz w:val="22"/>
                <w:lang w:val="sq-AL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208B8" w:rsidRPr="00C6063F" w:rsidRDefault="005208B8" w:rsidP="00BA02EA">
            <w:pPr>
              <w:jc w:val="center"/>
              <w:rPr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208B8" w:rsidRPr="00C6063F" w:rsidRDefault="005208B8" w:rsidP="00BA02EA">
            <w:pPr>
              <w:ind w:left="119" w:firstLine="57"/>
              <w:jc w:val="center"/>
              <w:rPr>
                <w:b/>
                <w:sz w:val="22"/>
              </w:rPr>
            </w:pPr>
            <w:r w:rsidRPr="00C6063F">
              <w:rPr>
                <w:b/>
                <w:sz w:val="22"/>
              </w:rPr>
              <w:t xml:space="preserve">Администрация </w:t>
            </w:r>
          </w:p>
          <w:p w:rsidR="005208B8" w:rsidRPr="00C6063F" w:rsidRDefault="005208B8" w:rsidP="00BA02EA">
            <w:pPr>
              <w:ind w:left="119" w:firstLine="57"/>
              <w:jc w:val="center"/>
              <w:rPr>
                <w:b/>
                <w:sz w:val="22"/>
              </w:rPr>
            </w:pPr>
            <w:r w:rsidRPr="00C6063F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5208B8" w:rsidRPr="00C6063F" w:rsidRDefault="005208B8" w:rsidP="00BA02EA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C6063F">
              <w:rPr>
                <w:b/>
                <w:sz w:val="22"/>
              </w:rPr>
              <w:t xml:space="preserve">     </w:t>
            </w:r>
            <w:r w:rsidRPr="00C6063F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C6063F">
              <w:rPr>
                <w:b/>
                <w:sz w:val="22"/>
              </w:rPr>
              <w:t xml:space="preserve">       </w:t>
            </w:r>
          </w:p>
          <w:p w:rsidR="005208B8" w:rsidRPr="00C6063F" w:rsidRDefault="005208B8" w:rsidP="00BA02EA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C6063F">
              <w:rPr>
                <w:b/>
                <w:sz w:val="22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C6063F">
                <w:rPr>
                  <w:b/>
                  <w:sz w:val="22"/>
                </w:rPr>
                <w:t>Благовар</w:t>
              </w:r>
              <w:r w:rsidRPr="00C6063F">
                <w:rPr>
                  <w:b/>
                  <w:sz w:val="22"/>
                  <w:lang w:val="be-BY"/>
                </w:rPr>
                <w:t>ский район</w:t>
              </w:r>
            </w:smartTag>
            <w:r w:rsidRPr="00C6063F">
              <w:rPr>
                <w:b/>
                <w:sz w:val="22"/>
                <w:lang w:val="be-BY"/>
              </w:rPr>
              <w:t xml:space="preserve"> </w:t>
            </w:r>
          </w:p>
          <w:p w:rsidR="005208B8" w:rsidRPr="00C6063F" w:rsidRDefault="005208B8" w:rsidP="00BA02EA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C6063F">
              <w:rPr>
                <w:b/>
                <w:sz w:val="22"/>
              </w:rPr>
              <w:t xml:space="preserve">    </w:t>
            </w:r>
          </w:p>
          <w:p w:rsidR="005208B8" w:rsidRPr="00C6063F" w:rsidRDefault="005208B8" w:rsidP="00BA02EA">
            <w:pPr>
              <w:jc w:val="center"/>
              <w:rPr>
                <w:sz w:val="18"/>
                <w:lang w:val="be-BY"/>
              </w:rPr>
            </w:pPr>
            <w:r w:rsidRPr="00C6063F">
              <w:rPr>
                <w:sz w:val="18"/>
                <w:lang w:val="be-BY"/>
              </w:rPr>
              <w:t xml:space="preserve">452747, село Кашкалаши, </w:t>
            </w:r>
          </w:p>
          <w:p w:rsidR="005208B8" w:rsidRPr="00C6063F" w:rsidRDefault="005208B8" w:rsidP="00BA02EA">
            <w:pPr>
              <w:jc w:val="center"/>
              <w:rPr>
                <w:sz w:val="18"/>
                <w:lang w:val="be-BY"/>
              </w:rPr>
            </w:pPr>
            <w:r w:rsidRPr="00C6063F">
              <w:rPr>
                <w:sz w:val="18"/>
                <w:lang w:val="be-BY"/>
              </w:rPr>
              <w:t>ул.Советская, 56</w:t>
            </w:r>
          </w:p>
          <w:p w:rsidR="005208B8" w:rsidRPr="00C6063F" w:rsidRDefault="005208B8" w:rsidP="00BA02EA">
            <w:pPr>
              <w:jc w:val="center"/>
              <w:rPr>
                <w:sz w:val="18"/>
                <w:lang w:val="be-BY"/>
              </w:rPr>
            </w:pPr>
            <w:r w:rsidRPr="00C6063F">
              <w:rPr>
                <w:sz w:val="18"/>
                <w:lang w:val="be-BY"/>
              </w:rPr>
              <w:t>Тел. 8(34747)2-84-38 факс 2-84-90</w:t>
            </w:r>
          </w:p>
          <w:p w:rsidR="005208B8" w:rsidRPr="00C6063F" w:rsidRDefault="005208B8" w:rsidP="00BA02EA">
            <w:pPr>
              <w:jc w:val="center"/>
              <w:rPr>
                <w:sz w:val="20"/>
                <w:lang w:val="be-BY"/>
              </w:rPr>
            </w:pPr>
            <w:r w:rsidRPr="00C6063F">
              <w:rPr>
                <w:sz w:val="22"/>
                <w:lang w:val="sq-AL"/>
              </w:rPr>
              <w:t>sp_kash@mail.ru</w:t>
            </w:r>
          </w:p>
        </w:tc>
      </w:tr>
    </w:tbl>
    <w:p w:rsidR="005208B8" w:rsidRDefault="005208B8" w:rsidP="005208B8">
      <w:pPr>
        <w:tabs>
          <w:tab w:val="center" w:pos="4677"/>
          <w:tab w:val="right" w:pos="9355"/>
        </w:tabs>
        <w:spacing w:line="360" w:lineRule="auto"/>
        <w:jc w:val="right"/>
        <w:rPr>
          <w:sz w:val="28"/>
        </w:rPr>
      </w:pPr>
      <w:r w:rsidRPr="00C6063F">
        <w:rPr>
          <w:sz w:val="28"/>
        </w:rPr>
        <w:softHyphen/>
      </w:r>
      <w:r w:rsidRPr="00C6063F">
        <w:rPr>
          <w:sz w:val="28"/>
        </w:rPr>
        <w:softHyphen/>
      </w:r>
      <w:r w:rsidRPr="00C6063F">
        <w:rPr>
          <w:sz w:val="28"/>
        </w:rPr>
        <w:softHyphen/>
      </w:r>
      <w:r w:rsidRPr="00C6063F">
        <w:rPr>
          <w:sz w:val="28"/>
        </w:rPr>
        <w:softHyphen/>
      </w:r>
      <w:r w:rsidRPr="00C6063F">
        <w:rPr>
          <w:sz w:val="28"/>
        </w:rPr>
        <w:softHyphen/>
      </w:r>
      <w:r w:rsidRPr="00C6063F">
        <w:rPr>
          <w:sz w:val="28"/>
        </w:rPr>
        <w:softHyphen/>
      </w:r>
    </w:p>
    <w:p w:rsidR="005208B8" w:rsidRPr="00C6063F" w:rsidRDefault="005208B8" w:rsidP="005208B8">
      <w:pPr>
        <w:tabs>
          <w:tab w:val="center" w:pos="4677"/>
          <w:tab w:val="right" w:pos="9355"/>
        </w:tabs>
        <w:spacing w:line="360" w:lineRule="auto"/>
        <w:jc w:val="center"/>
        <w:rPr>
          <w:b/>
          <w:sz w:val="22"/>
          <w:szCs w:val="22"/>
        </w:rPr>
      </w:pPr>
      <w:r w:rsidRPr="00C6063F">
        <w:rPr>
          <w:b/>
        </w:rPr>
        <w:t>Ҡ</w:t>
      </w:r>
      <w:r w:rsidRPr="00C6063F">
        <w:rPr>
          <w:b/>
          <w:caps/>
          <w:lang w:val="be-BY"/>
        </w:rPr>
        <w:t>арар</w:t>
      </w:r>
      <w:r w:rsidRPr="00C6063F">
        <w:rPr>
          <w:b/>
        </w:rPr>
        <w:t xml:space="preserve">      </w:t>
      </w:r>
      <w:r w:rsidRPr="00C6063F">
        <w:rPr>
          <w:b/>
          <w:lang w:val="be-BY"/>
        </w:rPr>
        <w:t xml:space="preserve">                                                                             </w:t>
      </w:r>
      <w:r w:rsidRPr="00C6063F">
        <w:rPr>
          <w:b/>
          <w:caps/>
          <w:lang w:val="be-BY"/>
        </w:rPr>
        <w:t>решение</w:t>
      </w:r>
    </w:p>
    <w:p w:rsidR="005208B8" w:rsidRPr="00C6063F" w:rsidRDefault="005208B8" w:rsidP="005208B8">
      <w:pPr>
        <w:jc w:val="center"/>
        <w:rPr>
          <w:sz w:val="26"/>
          <w:szCs w:val="26"/>
        </w:rPr>
      </w:pPr>
      <w:r w:rsidRPr="00C6063F">
        <w:rPr>
          <w:b/>
          <w:bCs/>
          <w:color w:val="000000"/>
          <w:sz w:val="26"/>
          <w:szCs w:val="26"/>
        </w:rPr>
        <w:t xml:space="preserve">Об утверждении Положения о муниципальном контроле в сфере благоустройства на территории границах сельского поселения </w:t>
      </w:r>
      <w:proofErr w:type="spellStart"/>
      <w:r w:rsidRPr="00C6063F">
        <w:rPr>
          <w:b/>
          <w:bCs/>
          <w:color w:val="000000"/>
          <w:sz w:val="26"/>
          <w:szCs w:val="26"/>
        </w:rPr>
        <w:t>Кашкалашинский</w:t>
      </w:r>
      <w:proofErr w:type="spellEnd"/>
      <w:r w:rsidRPr="00C6063F">
        <w:rPr>
          <w:b/>
          <w:bCs/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 w:rsidRPr="00C6063F">
        <w:rPr>
          <w:b/>
          <w:bCs/>
          <w:color w:val="000000"/>
          <w:sz w:val="26"/>
          <w:szCs w:val="26"/>
        </w:rPr>
        <w:t>Благоварский</w:t>
      </w:r>
      <w:proofErr w:type="spellEnd"/>
      <w:r w:rsidRPr="00C6063F">
        <w:rPr>
          <w:b/>
          <w:bCs/>
          <w:color w:val="000000"/>
          <w:sz w:val="26"/>
          <w:szCs w:val="26"/>
        </w:rPr>
        <w:t xml:space="preserve">  район Республики Башкортостан</w:t>
      </w:r>
    </w:p>
    <w:p w:rsidR="005208B8" w:rsidRPr="00C6063F" w:rsidRDefault="005208B8" w:rsidP="005208B8">
      <w:pPr>
        <w:shd w:val="clear" w:color="auto" w:fill="FFFFFF"/>
        <w:ind w:firstLine="567"/>
        <w:rPr>
          <w:b/>
          <w:color w:val="000000"/>
          <w:sz w:val="26"/>
          <w:szCs w:val="26"/>
        </w:rPr>
      </w:pPr>
    </w:p>
    <w:p w:rsidR="005208B8" w:rsidRPr="00C6063F" w:rsidRDefault="005208B8" w:rsidP="005208B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proofErr w:type="gramStart"/>
      <w:r w:rsidRPr="00C6063F">
        <w:rPr>
          <w:color w:val="000000"/>
          <w:sz w:val="26"/>
          <w:szCs w:val="26"/>
        </w:rPr>
        <w:t>В соответствии с пунктом 19 части 1 статьи 14</w:t>
      </w:r>
      <w:r w:rsidRPr="00C6063F">
        <w:rPr>
          <w:color w:val="000000"/>
          <w:sz w:val="26"/>
          <w:szCs w:val="26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 w:rsidRPr="00C6063F">
        <w:rPr>
          <w:color w:val="000000"/>
          <w:sz w:val="26"/>
          <w:szCs w:val="26"/>
        </w:rPr>
        <w:t xml:space="preserve">, Федеральным законом от 31.07.2020 № 248-ФЗ «О государственном контроле (надзоре) и муниципальном контроле в Российской Федерации», Правилами благоустройства сельского поселения </w:t>
      </w:r>
      <w:proofErr w:type="spellStart"/>
      <w:r w:rsidRPr="00C6063F">
        <w:rPr>
          <w:bCs/>
          <w:color w:val="000000"/>
          <w:sz w:val="26"/>
          <w:szCs w:val="26"/>
        </w:rPr>
        <w:t>Кашкалашинский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 w:rsidRPr="00C6063F">
        <w:rPr>
          <w:bCs/>
          <w:color w:val="000000"/>
          <w:sz w:val="26"/>
          <w:szCs w:val="26"/>
        </w:rPr>
        <w:t>Благоварский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 район Республики Башкортостан,</w:t>
      </w:r>
      <w:r w:rsidRPr="00C6063F">
        <w:rPr>
          <w:color w:val="000000"/>
          <w:sz w:val="26"/>
          <w:szCs w:val="26"/>
        </w:rPr>
        <w:t xml:space="preserve"> Уставом</w:t>
      </w:r>
      <w:r w:rsidRPr="00C6063F">
        <w:rPr>
          <w:sz w:val="26"/>
          <w:szCs w:val="26"/>
        </w:rPr>
        <w:t xml:space="preserve"> </w:t>
      </w:r>
      <w:r w:rsidRPr="00C6063F">
        <w:rPr>
          <w:bCs/>
          <w:color w:val="000000"/>
          <w:sz w:val="26"/>
          <w:szCs w:val="26"/>
        </w:rPr>
        <w:t xml:space="preserve">сельского поселения </w:t>
      </w:r>
      <w:proofErr w:type="spellStart"/>
      <w:r w:rsidRPr="00C6063F">
        <w:rPr>
          <w:bCs/>
          <w:color w:val="000000"/>
          <w:sz w:val="26"/>
          <w:szCs w:val="26"/>
        </w:rPr>
        <w:t>Кашкалашинский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 w:rsidRPr="00C6063F">
        <w:rPr>
          <w:bCs/>
          <w:color w:val="000000"/>
          <w:sz w:val="26"/>
          <w:szCs w:val="26"/>
        </w:rPr>
        <w:t>Благоварский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 район Республики</w:t>
      </w:r>
      <w:proofErr w:type="gramEnd"/>
      <w:r w:rsidRPr="00C6063F">
        <w:rPr>
          <w:bCs/>
          <w:color w:val="000000"/>
          <w:sz w:val="26"/>
          <w:szCs w:val="26"/>
        </w:rPr>
        <w:t xml:space="preserve"> Башкортостан, Совет</w:t>
      </w:r>
      <w:r w:rsidRPr="00C6063F">
        <w:rPr>
          <w:color w:val="000000"/>
          <w:sz w:val="26"/>
          <w:szCs w:val="26"/>
        </w:rPr>
        <w:t xml:space="preserve"> </w:t>
      </w:r>
      <w:r w:rsidRPr="00C6063F">
        <w:rPr>
          <w:bCs/>
          <w:color w:val="000000"/>
          <w:sz w:val="26"/>
          <w:szCs w:val="26"/>
        </w:rPr>
        <w:t xml:space="preserve">сельского поселения </w:t>
      </w:r>
      <w:proofErr w:type="spellStart"/>
      <w:r w:rsidRPr="00C6063F">
        <w:rPr>
          <w:bCs/>
          <w:color w:val="000000"/>
          <w:sz w:val="26"/>
          <w:szCs w:val="26"/>
        </w:rPr>
        <w:t>Кашкалашинский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 w:rsidRPr="00C6063F">
        <w:rPr>
          <w:bCs/>
          <w:color w:val="000000"/>
          <w:sz w:val="26"/>
          <w:szCs w:val="26"/>
        </w:rPr>
        <w:t>Благоварский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 район Республики Башкортостан</w:t>
      </w:r>
      <w:r w:rsidRPr="00C6063F">
        <w:rPr>
          <w:color w:val="000000"/>
          <w:sz w:val="26"/>
          <w:szCs w:val="26"/>
        </w:rPr>
        <w:t xml:space="preserve">  </w:t>
      </w:r>
      <w:proofErr w:type="gramStart"/>
      <w:r w:rsidRPr="00C6063F">
        <w:rPr>
          <w:color w:val="000000"/>
          <w:sz w:val="26"/>
          <w:szCs w:val="26"/>
        </w:rPr>
        <w:t>р</w:t>
      </w:r>
      <w:proofErr w:type="gramEnd"/>
      <w:r w:rsidRPr="00C6063F">
        <w:rPr>
          <w:color w:val="000000"/>
          <w:sz w:val="26"/>
          <w:szCs w:val="26"/>
        </w:rPr>
        <w:t xml:space="preserve"> е ш и л:</w:t>
      </w:r>
    </w:p>
    <w:p w:rsidR="005208B8" w:rsidRPr="00C6063F" w:rsidRDefault="005208B8" w:rsidP="005208B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C6063F">
        <w:rPr>
          <w:color w:val="000000"/>
          <w:sz w:val="26"/>
          <w:szCs w:val="26"/>
        </w:rPr>
        <w:t xml:space="preserve">1. Утвердить прилагаемое Положение о муниципальном контроле в сфере благоустройства на территории </w:t>
      </w:r>
      <w:r w:rsidRPr="00C6063F">
        <w:rPr>
          <w:bCs/>
          <w:color w:val="000000"/>
          <w:sz w:val="26"/>
          <w:szCs w:val="26"/>
        </w:rPr>
        <w:t xml:space="preserve">сельского поселения </w:t>
      </w:r>
      <w:proofErr w:type="spellStart"/>
      <w:r w:rsidRPr="00C6063F">
        <w:rPr>
          <w:bCs/>
          <w:color w:val="000000"/>
          <w:sz w:val="26"/>
          <w:szCs w:val="26"/>
        </w:rPr>
        <w:t>Кашкалашинский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сельсовет муниципального района </w:t>
      </w:r>
      <w:proofErr w:type="spellStart"/>
      <w:r w:rsidRPr="00C6063F">
        <w:rPr>
          <w:bCs/>
          <w:color w:val="000000"/>
          <w:sz w:val="26"/>
          <w:szCs w:val="26"/>
        </w:rPr>
        <w:t>Благоварский</w:t>
      </w:r>
      <w:proofErr w:type="spellEnd"/>
      <w:r w:rsidRPr="00C6063F">
        <w:rPr>
          <w:bCs/>
          <w:color w:val="000000"/>
          <w:sz w:val="26"/>
          <w:szCs w:val="26"/>
        </w:rPr>
        <w:t xml:space="preserve">  район Республики Башкортостан</w:t>
      </w:r>
      <w:r w:rsidRPr="00C6063F">
        <w:rPr>
          <w:color w:val="000000"/>
          <w:sz w:val="26"/>
          <w:szCs w:val="26"/>
        </w:rPr>
        <w:t>.</w:t>
      </w:r>
    </w:p>
    <w:p w:rsidR="005208B8" w:rsidRPr="00C6063F" w:rsidRDefault="005208B8" w:rsidP="005208B8">
      <w:pPr>
        <w:ind w:firstLine="708"/>
        <w:jc w:val="both"/>
        <w:rPr>
          <w:rFonts w:eastAsia="SimSun" w:cs="Mangal"/>
          <w:color w:val="000000"/>
          <w:kern w:val="1"/>
          <w:sz w:val="26"/>
          <w:szCs w:val="26"/>
          <w:lang w:eastAsia="hi-IN" w:bidi="hi-IN"/>
        </w:rPr>
      </w:pPr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>2.</w:t>
      </w:r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ab/>
        <w:t xml:space="preserve">  Настоящее решение обнародовать на информационном стенде сельского поселения по адресу с. </w:t>
      </w:r>
      <w:proofErr w:type="spellStart"/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>Кашкалаши</w:t>
      </w:r>
      <w:proofErr w:type="spellEnd"/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 xml:space="preserve">, ул. </w:t>
      </w:r>
      <w:proofErr w:type="gramStart"/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>Советская</w:t>
      </w:r>
      <w:proofErr w:type="gramEnd"/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>, 56, разместить на официальном сайте сельского поселения.</w:t>
      </w:r>
    </w:p>
    <w:p w:rsidR="005208B8" w:rsidRPr="00C6063F" w:rsidRDefault="005208B8" w:rsidP="005208B8">
      <w:pPr>
        <w:ind w:firstLine="708"/>
        <w:jc w:val="both"/>
        <w:rPr>
          <w:rFonts w:ascii="Arial" w:eastAsia="SimSun" w:hAnsi="Arial" w:cs="Arial"/>
          <w:color w:val="000000"/>
          <w:kern w:val="1"/>
          <w:sz w:val="26"/>
          <w:szCs w:val="26"/>
          <w:lang w:eastAsia="hi-IN" w:bidi="hi-IN"/>
        </w:rPr>
      </w:pPr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 xml:space="preserve">3. </w:t>
      </w:r>
      <w:proofErr w:type="gramStart"/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>Контроль за</w:t>
      </w:r>
      <w:proofErr w:type="gramEnd"/>
      <w:r w:rsidRPr="00C6063F">
        <w:rPr>
          <w:rFonts w:eastAsia="SimSun" w:cs="Mangal"/>
          <w:color w:val="000000"/>
          <w:kern w:val="1"/>
          <w:sz w:val="26"/>
          <w:szCs w:val="26"/>
          <w:lang w:eastAsia="hi-IN" w:bidi="hi-IN"/>
        </w:rPr>
        <w:t xml:space="preserve"> исполнением настоящего решения возложить на постоянную комиссию по развитию предпринимательства, земельным вопросам, благоустройству и экологии</w:t>
      </w:r>
    </w:p>
    <w:p w:rsidR="005208B8" w:rsidRPr="00C6063F" w:rsidRDefault="005208B8" w:rsidP="005208B8">
      <w:pPr>
        <w:spacing w:line="240" w:lineRule="exact"/>
        <w:rPr>
          <w:b/>
          <w:color w:val="000000"/>
          <w:sz w:val="26"/>
          <w:szCs w:val="26"/>
        </w:rPr>
      </w:pPr>
    </w:p>
    <w:p w:rsidR="005208B8" w:rsidRPr="00C6063F" w:rsidRDefault="005208B8" w:rsidP="005208B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6063F">
        <w:rPr>
          <w:sz w:val="26"/>
          <w:szCs w:val="26"/>
        </w:rPr>
        <w:t xml:space="preserve">Глава сельского поселения </w:t>
      </w:r>
    </w:p>
    <w:p w:rsidR="005208B8" w:rsidRPr="00C6063F" w:rsidRDefault="005208B8" w:rsidP="005208B8">
      <w:pPr>
        <w:autoSpaceDE w:val="0"/>
        <w:autoSpaceDN w:val="0"/>
        <w:adjustRightInd w:val="0"/>
        <w:jc w:val="both"/>
        <w:rPr>
          <w:sz w:val="26"/>
          <w:szCs w:val="26"/>
        </w:rPr>
      </w:pPr>
      <w:proofErr w:type="spellStart"/>
      <w:r w:rsidRPr="00C6063F">
        <w:rPr>
          <w:sz w:val="26"/>
          <w:szCs w:val="26"/>
        </w:rPr>
        <w:t>Кашкалашинский</w:t>
      </w:r>
      <w:proofErr w:type="spellEnd"/>
      <w:r w:rsidRPr="00C6063F">
        <w:rPr>
          <w:sz w:val="26"/>
          <w:szCs w:val="26"/>
        </w:rPr>
        <w:t xml:space="preserve"> сельсовет муниципального района </w:t>
      </w:r>
    </w:p>
    <w:p w:rsidR="005208B8" w:rsidRPr="00C6063F" w:rsidRDefault="005208B8" w:rsidP="005208B8">
      <w:pPr>
        <w:autoSpaceDE w:val="0"/>
        <w:autoSpaceDN w:val="0"/>
        <w:adjustRightInd w:val="0"/>
        <w:jc w:val="both"/>
        <w:rPr>
          <w:sz w:val="26"/>
          <w:szCs w:val="26"/>
        </w:rPr>
      </w:pPr>
      <w:proofErr w:type="spellStart"/>
      <w:r w:rsidRPr="00C6063F">
        <w:rPr>
          <w:sz w:val="26"/>
          <w:szCs w:val="26"/>
        </w:rPr>
        <w:t>Благоварский</w:t>
      </w:r>
      <w:proofErr w:type="spellEnd"/>
      <w:r w:rsidRPr="00C6063F">
        <w:rPr>
          <w:sz w:val="26"/>
          <w:szCs w:val="26"/>
        </w:rPr>
        <w:t xml:space="preserve"> район </w:t>
      </w:r>
    </w:p>
    <w:p w:rsidR="005208B8" w:rsidRPr="00C6063F" w:rsidRDefault="005208B8" w:rsidP="005208B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6063F">
        <w:rPr>
          <w:sz w:val="26"/>
          <w:szCs w:val="26"/>
        </w:rPr>
        <w:t xml:space="preserve">Республики Башкортостан </w:t>
      </w:r>
      <w:r w:rsidRPr="00C6063F">
        <w:rPr>
          <w:sz w:val="26"/>
          <w:szCs w:val="26"/>
        </w:rPr>
        <w:tab/>
      </w:r>
      <w:r w:rsidRPr="00C6063F">
        <w:rPr>
          <w:sz w:val="26"/>
          <w:szCs w:val="26"/>
        </w:rPr>
        <w:tab/>
      </w:r>
      <w:r w:rsidRPr="00C6063F">
        <w:rPr>
          <w:sz w:val="26"/>
          <w:szCs w:val="26"/>
        </w:rPr>
        <w:tab/>
        <w:t xml:space="preserve">            </w:t>
      </w:r>
      <w:r w:rsidRPr="00C6063F">
        <w:rPr>
          <w:sz w:val="26"/>
          <w:szCs w:val="26"/>
        </w:rPr>
        <w:tab/>
      </w:r>
      <w:r w:rsidRPr="00C6063F">
        <w:rPr>
          <w:sz w:val="26"/>
          <w:szCs w:val="26"/>
        </w:rPr>
        <w:tab/>
      </w:r>
      <w:r w:rsidRPr="00C6063F">
        <w:rPr>
          <w:sz w:val="26"/>
          <w:szCs w:val="26"/>
        </w:rPr>
        <w:tab/>
      </w:r>
      <w:proofErr w:type="spellStart"/>
      <w:r w:rsidRPr="00C6063F">
        <w:rPr>
          <w:sz w:val="26"/>
          <w:szCs w:val="26"/>
        </w:rPr>
        <w:t>Б.И.Бикмеев</w:t>
      </w:r>
      <w:proofErr w:type="spellEnd"/>
      <w:r w:rsidRPr="00C6063F">
        <w:rPr>
          <w:sz w:val="26"/>
          <w:szCs w:val="26"/>
        </w:rPr>
        <w:t xml:space="preserve">  </w:t>
      </w:r>
    </w:p>
    <w:p w:rsidR="005208B8" w:rsidRPr="00C6063F" w:rsidRDefault="005208B8" w:rsidP="005208B8">
      <w:pPr>
        <w:autoSpaceDE w:val="0"/>
        <w:autoSpaceDN w:val="0"/>
        <w:adjustRightInd w:val="0"/>
        <w:jc w:val="both"/>
      </w:pPr>
      <w:r w:rsidRPr="00C6063F">
        <w:t xml:space="preserve">   </w:t>
      </w:r>
    </w:p>
    <w:p w:rsidR="005208B8" w:rsidRPr="00C6063F" w:rsidRDefault="005208B8" w:rsidP="005208B8">
      <w:pPr>
        <w:autoSpaceDE w:val="0"/>
        <w:autoSpaceDN w:val="0"/>
        <w:adjustRightInd w:val="0"/>
        <w:jc w:val="both"/>
      </w:pPr>
      <w:r w:rsidRPr="00C6063F">
        <w:t xml:space="preserve">с. </w:t>
      </w:r>
      <w:proofErr w:type="spellStart"/>
      <w:r w:rsidRPr="00C6063F">
        <w:t>Кашкалаши</w:t>
      </w:r>
      <w:proofErr w:type="spellEnd"/>
    </w:p>
    <w:p w:rsidR="005208B8" w:rsidRDefault="005208B8" w:rsidP="005208B8">
      <w:r>
        <w:t>30 мая  2023 г</w:t>
      </w:r>
    </w:p>
    <w:p w:rsidR="005208B8" w:rsidRPr="00C6063F" w:rsidRDefault="005208B8" w:rsidP="005208B8">
      <w:pPr>
        <w:rPr>
          <w:color w:val="000000"/>
        </w:rPr>
      </w:pPr>
      <w:r>
        <w:t>№ 25-214</w:t>
      </w:r>
      <w:r>
        <w:tab/>
      </w:r>
      <w:r w:rsidRPr="00C6063F">
        <w:rPr>
          <w:b/>
          <w:color w:val="000000"/>
        </w:rPr>
        <w:br w:type="page"/>
      </w:r>
    </w:p>
    <w:p w:rsidR="005208B8" w:rsidRPr="00C6063F" w:rsidRDefault="005208B8" w:rsidP="005208B8">
      <w:pPr>
        <w:tabs>
          <w:tab w:val="num" w:pos="200"/>
        </w:tabs>
        <w:ind w:left="4536"/>
        <w:jc w:val="right"/>
        <w:outlineLvl w:val="0"/>
      </w:pPr>
      <w:r w:rsidRPr="00C6063F">
        <w:lastRenderedPageBreak/>
        <w:t>УТВЕРЖДЕНО</w:t>
      </w:r>
    </w:p>
    <w:p w:rsidR="005208B8" w:rsidRPr="00C6063F" w:rsidRDefault="005208B8" w:rsidP="005208B8">
      <w:pPr>
        <w:jc w:val="right"/>
        <w:rPr>
          <w:bCs/>
          <w:color w:val="000000"/>
        </w:rPr>
      </w:pPr>
      <w:r w:rsidRPr="00C6063F">
        <w:rPr>
          <w:color w:val="000000"/>
        </w:rPr>
        <w:t xml:space="preserve">решением </w:t>
      </w:r>
      <w:r w:rsidRPr="00C6063F">
        <w:rPr>
          <w:bCs/>
          <w:color w:val="000000"/>
        </w:rPr>
        <w:t xml:space="preserve">сельского поселения </w:t>
      </w:r>
    </w:p>
    <w:p w:rsidR="005208B8" w:rsidRPr="00C6063F" w:rsidRDefault="005208B8" w:rsidP="005208B8">
      <w:pPr>
        <w:jc w:val="right"/>
        <w:rPr>
          <w:bCs/>
          <w:color w:val="000000"/>
        </w:rPr>
      </w:pPr>
      <w:proofErr w:type="spellStart"/>
      <w:r w:rsidRPr="00C6063F">
        <w:rPr>
          <w:bCs/>
          <w:color w:val="000000"/>
        </w:rPr>
        <w:t>Кашкалашинский</w:t>
      </w:r>
      <w:proofErr w:type="spellEnd"/>
      <w:r w:rsidRPr="00C6063F">
        <w:rPr>
          <w:bCs/>
          <w:color w:val="000000"/>
        </w:rPr>
        <w:t xml:space="preserve"> сельсовет </w:t>
      </w:r>
    </w:p>
    <w:p w:rsidR="005208B8" w:rsidRPr="00C6063F" w:rsidRDefault="005208B8" w:rsidP="005208B8">
      <w:pPr>
        <w:jc w:val="right"/>
        <w:rPr>
          <w:bCs/>
          <w:color w:val="000000"/>
        </w:rPr>
      </w:pPr>
      <w:r w:rsidRPr="00C6063F">
        <w:rPr>
          <w:bCs/>
          <w:color w:val="000000"/>
        </w:rPr>
        <w:t xml:space="preserve">муниципального района </w:t>
      </w:r>
    </w:p>
    <w:p w:rsidR="005208B8" w:rsidRPr="00C6063F" w:rsidRDefault="00665FD3" w:rsidP="005208B8">
      <w:pPr>
        <w:jc w:val="right"/>
        <w:rPr>
          <w:bCs/>
          <w:color w:val="000000"/>
        </w:rPr>
      </w:pPr>
      <w:r>
        <w:rPr>
          <w:bCs/>
          <w:color w:val="000000"/>
        </w:rPr>
        <w:t xml:space="preserve"> </w:t>
      </w:r>
      <w:bookmarkStart w:id="0" w:name="_GoBack"/>
      <w:bookmarkEnd w:id="0"/>
      <w:proofErr w:type="spellStart"/>
      <w:r w:rsidR="005208B8" w:rsidRPr="00C6063F">
        <w:rPr>
          <w:bCs/>
          <w:color w:val="000000"/>
        </w:rPr>
        <w:t>Благоварский</w:t>
      </w:r>
      <w:proofErr w:type="spellEnd"/>
      <w:r w:rsidR="005208B8" w:rsidRPr="00C6063F">
        <w:rPr>
          <w:bCs/>
          <w:color w:val="000000"/>
        </w:rPr>
        <w:t xml:space="preserve">  район</w:t>
      </w:r>
    </w:p>
    <w:p w:rsidR="005208B8" w:rsidRPr="00C6063F" w:rsidRDefault="005208B8" w:rsidP="005208B8">
      <w:pPr>
        <w:jc w:val="right"/>
      </w:pPr>
      <w:r w:rsidRPr="00C6063F">
        <w:rPr>
          <w:bCs/>
          <w:color w:val="000000"/>
        </w:rPr>
        <w:t xml:space="preserve"> Республики Башкортостан</w:t>
      </w:r>
    </w:p>
    <w:p w:rsidR="005208B8" w:rsidRPr="00C6063F" w:rsidRDefault="005208B8" w:rsidP="005208B8">
      <w:pPr>
        <w:ind w:left="4536"/>
        <w:jc w:val="right"/>
      </w:pPr>
      <w:r w:rsidRPr="00C6063F">
        <w:t xml:space="preserve">от </w:t>
      </w:r>
      <w:r>
        <w:t>30 мая 2023 г. № 25-214</w:t>
      </w:r>
    </w:p>
    <w:p w:rsidR="005208B8" w:rsidRPr="00C6063F" w:rsidRDefault="005208B8" w:rsidP="005208B8">
      <w:pPr>
        <w:ind w:firstLine="567"/>
        <w:jc w:val="right"/>
        <w:rPr>
          <w:color w:val="000000"/>
          <w:sz w:val="17"/>
          <w:szCs w:val="17"/>
        </w:rPr>
      </w:pPr>
    </w:p>
    <w:p w:rsidR="005208B8" w:rsidRPr="00C6063F" w:rsidRDefault="005208B8" w:rsidP="005208B8">
      <w:pPr>
        <w:ind w:firstLine="567"/>
        <w:jc w:val="right"/>
        <w:rPr>
          <w:color w:val="000000"/>
          <w:sz w:val="17"/>
          <w:szCs w:val="17"/>
        </w:rPr>
      </w:pPr>
    </w:p>
    <w:p w:rsidR="005208B8" w:rsidRPr="00C6063F" w:rsidRDefault="005208B8" w:rsidP="005208B8">
      <w:pPr>
        <w:jc w:val="center"/>
        <w:rPr>
          <w:i/>
          <w:iCs/>
          <w:color w:val="000000"/>
        </w:rPr>
      </w:pPr>
      <w:r w:rsidRPr="00C6063F">
        <w:rPr>
          <w:b/>
          <w:bCs/>
          <w:color w:val="000000"/>
          <w:sz w:val="28"/>
          <w:szCs w:val="28"/>
        </w:rPr>
        <w:t>Положение о муниципальном контроле в сфере благоустройства на территории</w:t>
      </w:r>
      <w:r w:rsidRPr="00C6063F">
        <w:rPr>
          <w:color w:val="000000"/>
          <w:sz w:val="28"/>
          <w:szCs w:val="28"/>
        </w:rPr>
        <w:t xml:space="preserve"> </w:t>
      </w:r>
      <w:r w:rsidRPr="00C6063F">
        <w:rPr>
          <w:b/>
          <w:bCs/>
          <w:color w:val="000000"/>
          <w:sz w:val="28"/>
          <w:szCs w:val="28"/>
        </w:rPr>
        <w:t xml:space="preserve">сельского поселения </w:t>
      </w:r>
      <w:proofErr w:type="spellStart"/>
      <w:r w:rsidRPr="00C6063F">
        <w:rPr>
          <w:b/>
          <w:bCs/>
          <w:color w:val="000000"/>
          <w:sz w:val="28"/>
          <w:szCs w:val="28"/>
        </w:rPr>
        <w:t>Кашкалашинский</w:t>
      </w:r>
      <w:proofErr w:type="spellEnd"/>
      <w:r w:rsidRPr="00C6063F">
        <w:rPr>
          <w:b/>
          <w:bCs/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Pr="00C6063F">
        <w:rPr>
          <w:b/>
          <w:bCs/>
          <w:color w:val="000000"/>
          <w:sz w:val="28"/>
          <w:szCs w:val="28"/>
        </w:rPr>
        <w:t>Благоварский</w:t>
      </w:r>
      <w:proofErr w:type="spellEnd"/>
      <w:r w:rsidRPr="00C6063F">
        <w:rPr>
          <w:b/>
          <w:bCs/>
          <w:color w:val="000000"/>
          <w:sz w:val="28"/>
          <w:szCs w:val="28"/>
        </w:rPr>
        <w:t xml:space="preserve">  район Республики Башкортостан</w:t>
      </w:r>
    </w:p>
    <w:p w:rsidR="005208B8" w:rsidRPr="00C6063F" w:rsidRDefault="005208B8" w:rsidP="005208B8">
      <w:pPr>
        <w:jc w:val="center"/>
      </w:pPr>
    </w:p>
    <w:p w:rsidR="005208B8" w:rsidRPr="00C6063F" w:rsidRDefault="005208B8" w:rsidP="005208B8">
      <w:pPr>
        <w:widowControl w:val="0"/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C6063F">
        <w:rPr>
          <w:rFonts w:eastAsia="Arial"/>
          <w:b/>
          <w:bCs/>
          <w:color w:val="000000"/>
          <w:sz w:val="28"/>
          <w:szCs w:val="28"/>
          <w:lang w:eastAsia="ar-SA"/>
        </w:rPr>
        <w:t>1. Общие положения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1.1. Настоящее Положение устанавливает порядок осуществления муниципального контроля в сфере благоустройства на территории </w:t>
      </w:r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сельского поселения </w:t>
      </w:r>
      <w:proofErr w:type="spellStart"/>
      <w:r w:rsidRPr="00C6063F">
        <w:rPr>
          <w:rFonts w:eastAsia="Arial"/>
          <w:bCs/>
          <w:color w:val="000000"/>
          <w:sz w:val="28"/>
          <w:szCs w:val="28"/>
          <w:lang w:eastAsia="ar-SA"/>
        </w:rPr>
        <w:t>Кашкалашинский</w:t>
      </w:r>
      <w:proofErr w:type="spellEnd"/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 сельсовет муниципального района </w:t>
      </w:r>
      <w:proofErr w:type="spellStart"/>
      <w:r w:rsidRPr="00C6063F">
        <w:rPr>
          <w:rFonts w:eastAsia="Arial"/>
          <w:bCs/>
          <w:color w:val="000000"/>
          <w:sz w:val="28"/>
          <w:szCs w:val="28"/>
          <w:lang w:eastAsia="ar-SA"/>
        </w:rPr>
        <w:t>Благоварский</w:t>
      </w:r>
      <w:proofErr w:type="spellEnd"/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  район Республики Башкортостан</w:t>
      </w:r>
      <w:r w:rsidRPr="00C6063F">
        <w:rPr>
          <w:rFonts w:eastAsia="Arial"/>
          <w:color w:val="000000"/>
          <w:sz w:val="28"/>
          <w:szCs w:val="28"/>
          <w:lang w:eastAsia="ar-SA"/>
        </w:rPr>
        <w:t xml:space="preserve"> (далее – контроль в сфере благоустройства).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1.2. Предметом контроля в сфере благоустройства является соблюдение юридическими лицами, индивидуальными предпринимателями, гражданами (далее – контролируемые лица)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Правил благоустройства территории </w:t>
      </w:r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сельского поселения </w:t>
      </w:r>
      <w:proofErr w:type="spellStart"/>
      <w:r w:rsidRPr="00C6063F">
        <w:rPr>
          <w:rFonts w:eastAsia="Arial"/>
          <w:bCs/>
          <w:color w:val="000000"/>
          <w:sz w:val="28"/>
          <w:szCs w:val="28"/>
          <w:lang w:eastAsia="ar-SA"/>
        </w:rPr>
        <w:t>Кашкалашинский</w:t>
      </w:r>
      <w:proofErr w:type="spellEnd"/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 сельсовет муниципального района </w:t>
      </w:r>
      <w:proofErr w:type="spellStart"/>
      <w:r w:rsidRPr="00C6063F">
        <w:rPr>
          <w:rFonts w:eastAsia="Arial"/>
          <w:bCs/>
          <w:color w:val="000000"/>
          <w:sz w:val="28"/>
          <w:szCs w:val="28"/>
          <w:lang w:eastAsia="ar-SA"/>
        </w:rPr>
        <w:t>Благоварский</w:t>
      </w:r>
      <w:proofErr w:type="spellEnd"/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  район Республики Башкортостан</w:t>
      </w:r>
      <w:r w:rsidRPr="00C6063F">
        <w:rPr>
          <w:rFonts w:eastAsia="Arial"/>
          <w:i/>
          <w:iCs/>
          <w:color w:val="000000"/>
          <w:lang w:eastAsia="ar-SA"/>
        </w:rPr>
        <w:t xml:space="preserve"> </w:t>
      </w:r>
      <w:r w:rsidRPr="00C6063F">
        <w:rPr>
          <w:rFonts w:eastAsia="Arial"/>
          <w:color w:val="000000"/>
          <w:sz w:val="28"/>
          <w:szCs w:val="28"/>
          <w:lang w:eastAsia="ar-SA"/>
        </w:rPr>
        <w:t>(далее – Правила благоустройства)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требования).</w:t>
      </w:r>
    </w:p>
    <w:p w:rsidR="005208B8" w:rsidRPr="00C6063F" w:rsidRDefault="005208B8" w:rsidP="005208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1.3. Контроль в сфере благоустройства осуществляется администрацией</w:t>
      </w:r>
      <w:r w:rsidRPr="00C6063F">
        <w:rPr>
          <w:color w:val="000000"/>
        </w:rPr>
        <w:t xml:space="preserve"> </w:t>
      </w:r>
      <w:r w:rsidRPr="00C6063F">
        <w:rPr>
          <w:bCs/>
          <w:color w:val="000000"/>
          <w:sz w:val="28"/>
          <w:szCs w:val="28"/>
        </w:rPr>
        <w:t xml:space="preserve">сельского поселения </w:t>
      </w:r>
      <w:proofErr w:type="spellStart"/>
      <w:r w:rsidRPr="00C6063F">
        <w:rPr>
          <w:bCs/>
          <w:color w:val="000000"/>
          <w:sz w:val="28"/>
          <w:szCs w:val="28"/>
        </w:rPr>
        <w:t>Кашкалашинский</w:t>
      </w:r>
      <w:proofErr w:type="spellEnd"/>
      <w:r w:rsidRPr="00C6063F">
        <w:rPr>
          <w:bCs/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Pr="00C6063F">
        <w:rPr>
          <w:bCs/>
          <w:color w:val="000000"/>
          <w:sz w:val="28"/>
          <w:szCs w:val="28"/>
        </w:rPr>
        <w:t>Благоварский</w:t>
      </w:r>
      <w:proofErr w:type="spellEnd"/>
      <w:r w:rsidRPr="00C6063F">
        <w:rPr>
          <w:bCs/>
          <w:color w:val="000000"/>
          <w:sz w:val="28"/>
          <w:szCs w:val="28"/>
        </w:rPr>
        <w:t xml:space="preserve">  район Республики Башкортостан</w:t>
      </w:r>
      <w:r w:rsidRPr="00C6063F">
        <w:rPr>
          <w:color w:val="000000"/>
          <w:sz w:val="28"/>
          <w:szCs w:val="28"/>
        </w:rPr>
        <w:t xml:space="preserve"> (далее – администрация).</w:t>
      </w:r>
    </w:p>
    <w:p w:rsidR="005208B8" w:rsidRPr="00C6063F" w:rsidRDefault="005208B8" w:rsidP="005208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1.4. Должностными лицами администрации, уполномоченными осуществлять контроль в сфере благоустройства, являются специалист 2 категории, либо глава сельского поселения (далее также – должностные лица, уполномоченные осуществлять контроль)</w:t>
      </w:r>
      <w:r w:rsidRPr="00C6063F">
        <w:rPr>
          <w:i/>
          <w:iCs/>
          <w:color w:val="000000"/>
        </w:rPr>
        <w:t>.</w:t>
      </w:r>
      <w:r w:rsidRPr="00C6063F">
        <w:rPr>
          <w:color w:val="000000"/>
          <w:sz w:val="28"/>
          <w:szCs w:val="28"/>
        </w:rPr>
        <w:t xml:space="preserve">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благоустройства.</w:t>
      </w:r>
    </w:p>
    <w:p w:rsidR="005208B8" w:rsidRPr="00C6063F" w:rsidRDefault="005208B8" w:rsidP="005208B8">
      <w:pPr>
        <w:ind w:firstLine="709"/>
        <w:contextualSpacing/>
        <w:jc w:val="both"/>
        <w:rPr>
          <w:sz w:val="28"/>
          <w:szCs w:val="28"/>
        </w:rPr>
      </w:pPr>
      <w:r w:rsidRPr="00C6063F">
        <w:rPr>
          <w:color w:val="000000"/>
          <w:sz w:val="28"/>
          <w:szCs w:val="28"/>
        </w:rPr>
        <w:t>Должностные лица, уполномоченные осуществлять контроль, при осуществлении контроля в сфере благоустройства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1.5. К отношениям, связанным с осуществлением контроля в сфере благоустройства, организацией и проведением профилактических мероприятий, контрольных мероприятий, применяются положения </w:t>
      </w:r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Федерального закона от 31.07.2020 № 248-ФЗ «О государственном контроле (надзоре) и муниципальном контроле в Российской Федерации», Федерального закона от 06.10.2003 № 131-ФЗ «Об общих принципах организации местного самоуправления в Российской Федерации».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bookmarkStart w:id="1" w:name="Par61"/>
      <w:bookmarkEnd w:id="1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1.6. Администрация осуществляет </w:t>
      </w: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контроль за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соблюдением Правил благоустройства, включающих: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1) обязательные требования по содержанию прилегающих территорий;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color w:val="000000"/>
          <w:sz w:val="28"/>
          <w:szCs w:val="28"/>
          <w:lang w:val="x-none"/>
        </w:rPr>
        <w:t xml:space="preserve">2) обязательные требования по содержанию элементов и объектов благоустройства, в том числе требования: 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color w:val="000000"/>
          <w:sz w:val="28"/>
          <w:szCs w:val="28"/>
          <w:lang w:val="x-none"/>
        </w:rPr>
        <w:t>- по установке ограждений, не препятствующей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6063F">
        <w:rPr>
          <w:color w:val="000000"/>
          <w:sz w:val="28"/>
          <w:szCs w:val="28"/>
        </w:rPr>
        <w:t xml:space="preserve">- по </w:t>
      </w:r>
      <w:r w:rsidRPr="00C6063F">
        <w:rPr>
          <w:color w:val="000000"/>
          <w:sz w:val="28"/>
          <w:szCs w:val="28"/>
          <w:shd w:val="clear" w:color="auto" w:fill="FFFFFF"/>
        </w:rPr>
        <w:t>содержанию фасадов нежилых зданий, строений, сооружений, других стен зданий, строений, сооружений, а также иных элементов благоустройства и общественных мест;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6063F">
        <w:rPr>
          <w:color w:val="000000"/>
          <w:sz w:val="28"/>
          <w:szCs w:val="28"/>
        </w:rPr>
        <w:t xml:space="preserve">- по </w:t>
      </w:r>
      <w:r w:rsidRPr="00C6063F">
        <w:rPr>
          <w:color w:val="000000"/>
          <w:sz w:val="28"/>
          <w:szCs w:val="28"/>
          <w:shd w:val="clear" w:color="auto" w:fill="FFFFFF"/>
        </w:rPr>
        <w:t>содержанию специальных знаков, надписей, содержащих информацию, необходимую для эксплуатации инженерных сооружений;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- по осуществлению земляных работ в соответствии с разрешением на осуществление земляных работ, выдаваемым в соответствии с порядком осуществления земляных работ, установленным действующим законодательством и Правилами благоустройства;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- по обеспечению свободных проходов к зданиям и входам в них, а также свободных въездов во дворы, обеспечению безопасности пешеходов и безопасного пешеходного движения, включая инвалидов и другие маломобильные группы населения, на период осуществления земляных работ;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C6063F">
        <w:rPr>
          <w:color w:val="000000"/>
          <w:sz w:val="28"/>
          <w:szCs w:val="28"/>
          <w:shd w:val="clear" w:color="auto" w:fill="FFFFFF"/>
        </w:rPr>
        <w:t xml:space="preserve">- о недопустимости </w:t>
      </w:r>
      <w:r w:rsidRPr="00C6063F">
        <w:rPr>
          <w:color w:val="000000"/>
          <w:sz w:val="28"/>
          <w:szCs w:val="28"/>
        </w:rPr>
        <w:t>размещения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благоустройства, а также по недопустимости загрязнения территорий общего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  <w:proofErr w:type="gramEnd"/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color w:val="000000"/>
          <w:sz w:val="28"/>
          <w:szCs w:val="28"/>
          <w:lang w:val="x-none"/>
        </w:rPr>
        <w:t xml:space="preserve">3) обязательные требования по уборке территории </w:t>
      </w:r>
      <w:r w:rsidRPr="00C6063F">
        <w:rPr>
          <w:bCs/>
          <w:color w:val="000000"/>
          <w:sz w:val="28"/>
          <w:szCs w:val="28"/>
          <w:lang w:val="x-none"/>
        </w:rPr>
        <w:t xml:space="preserve">сельского поселения </w:t>
      </w:r>
      <w:proofErr w:type="spellStart"/>
      <w:r w:rsidRPr="00C6063F">
        <w:rPr>
          <w:bCs/>
          <w:color w:val="000000"/>
          <w:sz w:val="28"/>
          <w:szCs w:val="28"/>
        </w:rPr>
        <w:t>Кашкалашинский</w:t>
      </w:r>
      <w:proofErr w:type="spellEnd"/>
      <w:r w:rsidRPr="00C6063F">
        <w:rPr>
          <w:bCs/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Pr="00C6063F">
        <w:rPr>
          <w:bCs/>
          <w:color w:val="000000"/>
          <w:sz w:val="28"/>
          <w:szCs w:val="28"/>
        </w:rPr>
        <w:t>Благоварский</w:t>
      </w:r>
      <w:proofErr w:type="spellEnd"/>
      <w:r w:rsidRPr="00C6063F">
        <w:rPr>
          <w:bCs/>
          <w:color w:val="000000"/>
          <w:sz w:val="28"/>
          <w:szCs w:val="28"/>
        </w:rPr>
        <w:t xml:space="preserve">  </w:t>
      </w:r>
      <w:r w:rsidRPr="00C6063F">
        <w:rPr>
          <w:bCs/>
          <w:color w:val="000000"/>
          <w:sz w:val="28"/>
          <w:szCs w:val="28"/>
          <w:lang w:val="x-none"/>
        </w:rPr>
        <w:t>район Республики Башкортостан</w:t>
      </w:r>
      <w:r w:rsidRPr="00C6063F">
        <w:rPr>
          <w:color w:val="000000"/>
          <w:sz w:val="28"/>
          <w:szCs w:val="28"/>
          <w:lang w:val="x-none"/>
        </w:rPr>
        <w:t xml:space="preserve"> </w:t>
      </w:r>
      <w:r w:rsidRPr="00C6063F">
        <w:rPr>
          <w:color w:val="000000"/>
          <w:sz w:val="28"/>
          <w:szCs w:val="28"/>
        </w:rPr>
        <w:t xml:space="preserve">(далее –сельское поселение) </w:t>
      </w:r>
      <w:r w:rsidRPr="00C6063F">
        <w:rPr>
          <w:color w:val="000000"/>
          <w:sz w:val="28"/>
          <w:szCs w:val="28"/>
          <w:lang w:val="x-none"/>
        </w:rPr>
        <w:t xml:space="preserve">в зимний период, включая контроль проведения мероприятий по очистке от снега, наледи и сосулек кровель зданий, сооружений; 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color w:val="000000"/>
          <w:sz w:val="28"/>
          <w:szCs w:val="28"/>
          <w:lang w:val="x-none"/>
        </w:rPr>
        <w:t xml:space="preserve">4) обязательные требования по уборке территории </w:t>
      </w:r>
      <w:r w:rsidRPr="00C6063F">
        <w:rPr>
          <w:bCs/>
          <w:color w:val="000000"/>
          <w:sz w:val="28"/>
          <w:szCs w:val="28"/>
          <w:lang w:val="x-none"/>
        </w:rPr>
        <w:t xml:space="preserve">сельского поселения </w:t>
      </w:r>
      <w:r w:rsidRPr="00C6063F">
        <w:rPr>
          <w:color w:val="000000"/>
          <w:sz w:val="28"/>
          <w:szCs w:val="28"/>
          <w:lang w:val="x-none"/>
        </w:rPr>
        <w:t xml:space="preserve">в летний период, включая обязательные требования по </w:t>
      </w:r>
      <w:r w:rsidRPr="00C6063F">
        <w:rPr>
          <w:rFonts w:eastAsia="Calibri"/>
          <w:bCs/>
          <w:color w:val="000000"/>
          <w:sz w:val="28"/>
          <w:szCs w:val="28"/>
          <w:lang w:val="x-none" w:eastAsia="en-US"/>
        </w:rPr>
        <w:t>выявлению карантинных, ядовитых и сорных растений, борьбе с ними, локализации, ликвидации их очагов</w:t>
      </w:r>
      <w:r w:rsidRPr="00C6063F">
        <w:rPr>
          <w:color w:val="000000"/>
          <w:sz w:val="28"/>
          <w:szCs w:val="28"/>
          <w:lang w:val="x-none"/>
        </w:rPr>
        <w:t>;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color w:val="000000"/>
          <w:sz w:val="28"/>
          <w:szCs w:val="28"/>
          <w:lang w:val="x-none"/>
        </w:rPr>
        <w:t xml:space="preserve">5) дополнительные обязательные требования </w:t>
      </w:r>
      <w:r w:rsidRPr="00C6063F">
        <w:rPr>
          <w:color w:val="000000"/>
          <w:sz w:val="28"/>
          <w:szCs w:val="28"/>
          <w:shd w:val="clear" w:color="auto" w:fill="FFFFFF"/>
          <w:lang w:val="x-none"/>
        </w:rPr>
        <w:t>пожарной безопасности</w:t>
      </w:r>
      <w:r w:rsidRPr="00C6063F">
        <w:rPr>
          <w:color w:val="000000"/>
          <w:sz w:val="28"/>
          <w:szCs w:val="28"/>
          <w:lang w:val="x-none"/>
        </w:rPr>
        <w:t xml:space="preserve"> в </w:t>
      </w:r>
      <w:r w:rsidRPr="00C6063F">
        <w:rPr>
          <w:color w:val="000000"/>
          <w:sz w:val="28"/>
          <w:szCs w:val="28"/>
          <w:shd w:val="clear" w:color="auto" w:fill="FFFFFF"/>
          <w:lang w:val="x-none"/>
        </w:rPr>
        <w:t xml:space="preserve">период действия особого противопожарного режима; 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bCs/>
          <w:color w:val="000000"/>
          <w:sz w:val="28"/>
          <w:szCs w:val="28"/>
          <w:lang w:val="x-none"/>
        </w:rPr>
        <w:lastRenderedPageBreak/>
        <w:t xml:space="preserve">6) </w:t>
      </w:r>
      <w:r w:rsidRPr="00C6063F">
        <w:rPr>
          <w:color w:val="000000"/>
          <w:sz w:val="28"/>
          <w:szCs w:val="28"/>
          <w:lang w:val="x-none"/>
        </w:rPr>
        <w:t xml:space="preserve">обязательные требования по </w:t>
      </w:r>
      <w:r w:rsidRPr="00C6063F">
        <w:rPr>
          <w:bCs/>
          <w:color w:val="000000"/>
          <w:sz w:val="28"/>
          <w:szCs w:val="28"/>
          <w:lang w:val="x-none"/>
        </w:rPr>
        <w:t>прокладке, переустройству, ремонту и содержанию подземных коммуникаций на территориях общего пользования</w:t>
      </w:r>
      <w:r w:rsidRPr="00C6063F">
        <w:rPr>
          <w:color w:val="000000"/>
          <w:sz w:val="28"/>
          <w:szCs w:val="28"/>
          <w:lang w:val="x-none"/>
        </w:rPr>
        <w:t>;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color w:val="000000"/>
          <w:sz w:val="28"/>
          <w:szCs w:val="28"/>
          <w:lang w:val="x-none"/>
        </w:rPr>
        <w:t>7) обязательные требования по посадке, охране и содержанию зеленых насаждений, в том числе обязательные требования по удалению (сносу), пересадке деревьев и кустарников в соответствии с порубочным билетом и (или) разрешением на пересадку деревьев и кустарников, если такие документы (порубочный билет, разрешение на пересадку) должны быть выданы в установленных Правилами благоустройства случаях;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rFonts w:eastAsia="Calibri"/>
          <w:bCs/>
          <w:color w:val="000000"/>
          <w:sz w:val="28"/>
          <w:szCs w:val="28"/>
          <w:lang w:val="x-none" w:eastAsia="en-US"/>
        </w:rPr>
        <w:t xml:space="preserve">8) </w:t>
      </w:r>
      <w:r w:rsidRPr="00C6063F">
        <w:rPr>
          <w:color w:val="000000"/>
          <w:sz w:val="28"/>
          <w:szCs w:val="28"/>
          <w:lang w:val="x-none"/>
        </w:rPr>
        <w:t>обязательные требования по</w:t>
      </w:r>
      <w:r w:rsidRPr="00C6063F">
        <w:rPr>
          <w:rFonts w:eastAsia="Calibri"/>
          <w:bCs/>
          <w:color w:val="000000"/>
          <w:sz w:val="28"/>
          <w:szCs w:val="28"/>
          <w:lang w:val="x-none" w:eastAsia="en-US"/>
        </w:rPr>
        <w:t xml:space="preserve"> </w:t>
      </w:r>
      <w:r w:rsidRPr="00C6063F">
        <w:rPr>
          <w:color w:val="000000"/>
          <w:sz w:val="28"/>
          <w:szCs w:val="28"/>
          <w:lang w:val="x-none"/>
        </w:rPr>
        <w:t>складированию твердых коммунальных отходов;</w:t>
      </w:r>
    </w:p>
    <w:p w:rsidR="005208B8" w:rsidRPr="00C6063F" w:rsidRDefault="005208B8" w:rsidP="005208B8">
      <w:pPr>
        <w:tabs>
          <w:tab w:val="left" w:pos="1200"/>
        </w:tabs>
        <w:ind w:firstLine="709"/>
        <w:jc w:val="both"/>
        <w:rPr>
          <w:color w:val="000000"/>
          <w:sz w:val="28"/>
          <w:szCs w:val="28"/>
          <w:lang w:val="x-none"/>
        </w:rPr>
      </w:pPr>
      <w:r w:rsidRPr="00C6063F">
        <w:rPr>
          <w:color w:val="000000"/>
          <w:sz w:val="28"/>
          <w:szCs w:val="28"/>
          <w:lang w:val="x-none"/>
        </w:rPr>
        <w:t>9) обязательные требования по</w:t>
      </w:r>
      <w:r w:rsidRPr="00C6063F">
        <w:rPr>
          <w:rFonts w:eastAsia="Calibri"/>
          <w:bCs/>
          <w:color w:val="000000"/>
          <w:sz w:val="28"/>
          <w:szCs w:val="28"/>
          <w:lang w:val="x-none" w:eastAsia="en-US"/>
        </w:rPr>
        <w:t xml:space="preserve"> </w:t>
      </w:r>
      <w:r w:rsidRPr="00C6063F">
        <w:rPr>
          <w:bCs/>
          <w:color w:val="000000"/>
          <w:sz w:val="28"/>
          <w:szCs w:val="28"/>
          <w:lang w:val="x-none"/>
        </w:rPr>
        <w:t>выгулу животных</w:t>
      </w:r>
      <w:r w:rsidRPr="00C6063F">
        <w:rPr>
          <w:color w:val="000000"/>
          <w:sz w:val="28"/>
          <w:szCs w:val="28"/>
          <w:lang w:val="x-none"/>
        </w:rPr>
        <w:t xml:space="preserve"> и требования о недопустимости </w:t>
      </w:r>
      <w:r w:rsidRPr="00C6063F">
        <w:rPr>
          <w:sz w:val="28"/>
          <w:szCs w:val="28"/>
          <w:lang w:val="x-none"/>
        </w:rPr>
        <w:t>выпаса сельскохозяйственных животных и птиц на территориях общего пользования и иных, предусмотренных Правилами благоустройства, территориях.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Администрация осуществляет </w:t>
      </w: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контроль за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соблюдением исполнения предписаний об устранении нарушений обязательных требований, выданных должностными лицами, уполномоченными осуществлять контроль, в пределах их компетенции.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1.7. Под элементами благоустройства в настоящем Положении понимаются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Под объектами благоустройства в настоящем Положении понимаются территории различного функционального назначения, на которых осуществляется деятельность по благоустройству, в том числе: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C6063F">
        <w:rPr>
          <w:color w:val="000000"/>
          <w:sz w:val="28"/>
          <w:szCs w:val="28"/>
        </w:rPr>
        <w:t>1) элементы планировочной структуры (зоны (массивы), районы (в том числе жилые районы, микрорайоны, кварталы, промышленные районы), территории размещения садоводческих, огороднических некоммерческих объединений граждан);</w:t>
      </w:r>
      <w:proofErr w:type="gramEnd"/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C6063F">
        <w:rPr>
          <w:color w:val="000000"/>
          <w:sz w:val="28"/>
          <w:szCs w:val="28"/>
        </w:rPr>
        <w:t>2) элементы улично-дорожной сети (аллеи, бульвары, магистрали, переулки, площади, проезды, проспекты, проулки, разъезды, спуски, тракты, тупики, улицы, шоссе);</w:t>
      </w:r>
      <w:proofErr w:type="gramEnd"/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3) дворовые территории;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4) детские и спортивные площадки;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5) площадки для выгула животных;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6) парковки (парковочные места);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7) парки, скверы, иные зеленые зоны;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8) технические и санитарно-защитные зоны;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Под ограждающими устройствами в настоящем Положении понимаются ворота, калитки, шлагбаумы, в том числе автоматические, и декоративные ограждения (заборы).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1.8. При осуществлении контроля в сфере благоустройства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система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lastRenderedPageBreak/>
        <w:t>оценки и управления рисками не применяется</w:t>
      </w:r>
      <w:r w:rsidRPr="00C6063F">
        <w:rPr>
          <w:rFonts w:eastAsia="Arial"/>
          <w:color w:val="000000"/>
          <w:sz w:val="28"/>
          <w:szCs w:val="28"/>
          <w:lang w:eastAsia="ar-SA"/>
        </w:rPr>
        <w:t>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</w:p>
    <w:p w:rsidR="005208B8" w:rsidRPr="00C6063F" w:rsidRDefault="005208B8" w:rsidP="005208B8">
      <w:pPr>
        <w:widowControl w:val="0"/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C6063F">
        <w:rPr>
          <w:rFonts w:eastAsia="Arial"/>
          <w:b/>
          <w:bCs/>
          <w:color w:val="000000"/>
          <w:sz w:val="28"/>
          <w:szCs w:val="28"/>
          <w:lang w:eastAsia="ar-SA"/>
        </w:rPr>
        <w:t>2. Профилактика рисков причинения вреда (ущерба) охраняемым законом ценностям</w:t>
      </w:r>
    </w:p>
    <w:p w:rsidR="005208B8" w:rsidRPr="00C6063F" w:rsidRDefault="005208B8" w:rsidP="005208B8">
      <w:pPr>
        <w:widowControl w:val="0"/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2.1. Администрация осуществляет контроль в сфере </w:t>
      </w: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благоустройства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в том числе посредством проведения профилактических мероприятий.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2.2.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и доведения обязательных требований до контролируемых лиц, способов их соблюдения.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2.3. При осуществлении контроля в сфере благоустройства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2.4. Профилактические мероприятия осуществляются на основании программы профилактики рисков причинения вреда (ущерба) охраняемым законом ценностям, утвержденной в порядке, установленном Правительством Российской Федерации, также могут проводиться профилактические мероприятия, не предусмотренные программой профилактики рисков причинения вреда.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В случае если при проведении профилактических мероприятий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должностное лицо, уполномоченное осуществлять контроль в сфере благоустройства, незамедлительно направляет информацию об этом главе (заместителю главы) </w:t>
      </w:r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сельского поселения </w:t>
      </w:r>
      <w:r w:rsidRPr="00C6063F">
        <w:rPr>
          <w:rFonts w:eastAsia="Arial"/>
          <w:color w:val="000000"/>
          <w:sz w:val="28"/>
          <w:szCs w:val="28"/>
          <w:lang w:eastAsia="ar-SA"/>
        </w:rPr>
        <w:t>для принятия решения о проведении контрольных мероприятий.</w:t>
      </w:r>
      <w:proofErr w:type="gramEnd"/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2.5. При осуществлении администрацией контроля в сфере благоустройства могут проводиться следующие виды профилактических мероприятий: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1) информирование;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2) обобщение правоприменительной практики;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3) объявление предостережений;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4) консультирование;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5) профилактический визит.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 xml:space="preserve">2.6. </w:t>
      </w:r>
      <w:proofErr w:type="gramStart"/>
      <w:r w:rsidRPr="00C6063F">
        <w:rPr>
          <w:color w:val="000000"/>
          <w:sz w:val="28"/>
          <w:szCs w:val="28"/>
        </w:rPr>
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информационно-телекоммуникационной сети «Интернет» (далее – официальный сайт администрации) в специальном разделе, посвященном контрольной деятельности (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доступ к специальному разделу должен </w:t>
      </w:r>
      <w:r w:rsidRPr="00C6063F">
        <w:rPr>
          <w:color w:val="000000"/>
          <w:sz w:val="28"/>
          <w:szCs w:val="28"/>
          <w:shd w:val="clear" w:color="auto" w:fill="FFFFFF"/>
        </w:rPr>
        <w:lastRenderedPageBreak/>
        <w:t xml:space="preserve">осуществляться с главной (основной) страницы </w:t>
      </w:r>
      <w:r w:rsidRPr="00C6063F">
        <w:rPr>
          <w:color w:val="000000"/>
          <w:sz w:val="28"/>
          <w:szCs w:val="28"/>
        </w:rPr>
        <w:t>официального сайта администрации</w:t>
      </w:r>
      <w:r w:rsidRPr="00C6063F">
        <w:rPr>
          <w:color w:val="000000"/>
          <w:sz w:val="28"/>
          <w:szCs w:val="28"/>
          <w:shd w:val="clear" w:color="auto" w:fill="FFFFFF"/>
        </w:rPr>
        <w:t>)</w:t>
      </w:r>
      <w:r w:rsidRPr="00C6063F">
        <w:rPr>
          <w:color w:val="000000"/>
          <w:sz w:val="28"/>
          <w:szCs w:val="28"/>
        </w:rPr>
        <w:t>, в средствах массовой информации,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 через личные кабинеты контролируемых лиц в государственных информационных системах (при их наличии) и</w:t>
      </w:r>
      <w:proofErr w:type="gramEnd"/>
      <w:r w:rsidRPr="00C6063F">
        <w:rPr>
          <w:color w:val="000000"/>
          <w:sz w:val="28"/>
          <w:szCs w:val="28"/>
          <w:shd w:val="clear" w:color="auto" w:fill="FFFFFF"/>
        </w:rPr>
        <w:t xml:space="preserve"> в иных формах.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Администрация обязана размещать и поддерживать в актуальном состоянии на официальном сайте администрации в специальном разделе, посвященном контрольной деятельности, сведения, предусмотренные </w:t>
      </w:r>
      <w:hyperlink r:id="rId9" w:history="1">
        <w:r w:rsidRPr="00C6063F">
          <w:rPr>
            <w:rFonts w:eastAsia="Arial"/>
            <w:color w:val="000000"/>
            <w:sz w:val="28"/>
            <w:szCs w:val="28"/>
            <w:u w:val="single"/>
            <w:lang w:eastAsia="ar-SA"/>
          </w:rPr>
          <w:t>частью 3 статьи 46</w:t>
        </w:r>
      </w:hyperlink>
      <w:r w:rsidRPr="00C6063F">
        <w:rPr>
          <w:rFonts w:eastAsia="Arial"/>
          <w:color w:val="000000"/>
          <w:sz w:val="28"/>
          <w:szCs w:val="28"/>
          <w:lang w:eastAsia="ar-SA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Администрация также вправе информировать население </w:t>
      </w:r>
      <w:r w:rsidRPr="00C6063F">
        <w:rPr>
          <w:rFonts w:eastAsia="Arial"/>
          <w:bCs/>
          <w:color w:val="000000"/>
          <w:sz w:val="28"/>
          <w:szCs w:val="28"/>
          <w:lang w:eastAsia="ar-SA"/>
        </w:rPr>
        <w:t>сельского поселения</w:t>
      </w:r>
      <w:r w:rsidRPr="00C6063F">
        <w:rPr>
          <w:rFonts w:eastAsia="Arial"/>
          <w:i/>
          <w:iCs/>
          <w:color w:val="000000"/>
          <w:lang w:eastAsia="ar-SA"/>
        </w:rPr>
        <w:t xml:space="preserve"> </w:t>
      </w:r>
      <w:r w:rsidRPr="00C6063F">
        <w:rPr>
          <w:rFonts w:eastAsia="Arial"/>
          <w:color w:val="000000"/>
          <w:sz w:val="28"/>
          <w:szCs w:val="28"/>
          <w:lang w:eastAsia="ar-SA"/>
        </w:rPr>
        <w:t>на собраниях и конференциях граждан об обязательных требованиях, предъявляемых к объектам контроля.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2.7.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По итогам обобщения правоприменительной практики должностными лицами, уполномоченными осуществлять контроль, ежегодно готовится доклад,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администрации, подписываемым главой СП.</w:t>
      </w:r>
      <w:r w:rsidRPr="00C6063F">
        <w:rPr>
          <w:rFonts w:eastAsia="Arial"/>
          <w:i/>
          <w:iCs/>
          <w:color w:val="000000"/>
          <w:sz w:val="28"/>
          <w:szCs w:val="28"/>
          <w:lang w:eastAsia="ar-SA"/>
        </w:rPr>
        <w:t xml:space="preserve"> </w:t>
      </w:r>
      <w:r w:rsidRPr="00C6063F">
        <w:rPr>
          <w:rFonts w:eastAsia="Arial"/>
          <w:color w:val="000000"/>
          <w:sz w:val="28"/>
          <w:szCs w:val="28"/>
          <w:lang w:eastAsia="ar-SA"/>
        </w:rPr>
        <w:t xml:space="preserve">Указанный доклад размещается в срок до 1 июля года, следующего за отчетным годом, на официальном сайте сельского поселения </w:t>
      </w:r>
      <w:proofErr w:type="spellStart"/>
      <w:r w:rsidRPr="00C6063F">
        <w:rPr>
          <w:rFonts w:eastAsia="Arial"/>
          <w:color w:val="000000"/>
          <w:sz w:val="28"/>
          <w:szCs w:val="28"/>
          <w:lang w:eastAsia="ar-SA"/>
        </w:rPr>
        <w:t>Кашкалашинский</w:t>
      </w:r>
      <w:proofErr w:type="spell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сельсовет муниципального района </w:t>
      </w:r>
      <w:proofErr w:type="spellStart"/>
      <w:r w:rsidRPr="00C6063F">
        <w:rPr>
          <w:rFonts w:eastAsia="Arial"/>
          <w:color w:val="000000"/>
          <w:sz w:val="28"/>
          <w:szCs w:val="28"/>
          <w:lang w:eastAsia="ar-SA"/>
        </w:rPr>
        <w:t>Благоварский</w:t>
      </w:r>
      <w:proofErr w:type="spell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 район Республики Башкортостан посвященном контрольной деятельности.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 xml:space="preserve">2.8. </w:t>
      </w:r>
      <w:proofErr w:type="gramStart"/>
      <w:r w:rsidRPr="00C6063F">
        <w:rPr>
          <w:color w:val="000000"/>
          <w:sz w:val="28"/>
          <w:szCs w:val="28"/>
        </w:rPr>
        <w:t>Предостережение о недопустимости нарушения обязательных требований и предложение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 принять меры по обеспечению соблюдения обязательных требований</w:t>
      </w:r>
      <w:r w:rsidRPr="00C6063F">
        <w:rPr>
          <w:color w:val="000000"/>
          <w:sz w:val="28"/>
          <w:szCs w:val="28"/>
        </w:rPr>
        <w:t xml:space="preserve"> объявляются контролируемому лицу в случае наличия у администрации сведений о готовящихся нарушениях обязательных требований </w:t>
      </w:r>
      <w:r w:rsidRPr="00C6063F">
        <w:rPr>
          <w:color w:val="000000"/>
          <w:sz w:val="28"/>
          <w:szCs w:val="28"/>
          <w:shd w:val="clear" w:color="auto" w:fill="FFFFFF"/>
        </w:rPr>
        <w:t>или признаках нарушений обязательных требований </w:t>
      </w:r>
      <w:r w:rsidRPr="00C6063F">
        <w:rPr>
          <w:color w:val="000000"/>
          <w:sz w:val="28"/>
          <w:szCs w:val="28"/>
        </w:rPr>
        <w:t>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</w:t>
      </w:r>
      <w:proofErr w:type="gramEnd"/>
      <w:r w:rsidRPr="00C6063F">
        <w:rPr>
          <w:color w:val="000000"/>
          <w:sz w:val="28"/>
          <w:szCs w:val="28"/>
        </w:rPr>
        <w:t xml:space="preserve"> законом ценностям. Предостережения подписываются главой </w:t>
      </w:r>
      <w:r w:rsidRPr="00C6063F">
        <w:rPr>
          <w:bCs/>
          <w:color w:val="000000"/>
          <w:sz w:val="28"/>
          <w:szCs w:val="28"/>
        </w:rPr>
        <w:t>сельского поселения</w:t>
      </w:r>
      <w:r w:rsidRPr="00C6063F">
        <w:rPr>
          <w:i/>
          <w:iCs/>
          <w:color w:val="000000"/>
        </w:rPr>
        <w:t xml:space="preserve"> </w:t>
      </w:r>
      <w:r w:rsidRPr="00C6063F">
        <w:rPr>
          <w:color w:val="000000"/>
          <w:sz w:val="28"/>
          <w:szCs w:val="28"/>
        </w:rPr>
        <w:t>не позднее 30 дней со дня получения указанных сведений. Предостережение оформляется в письменной форме или в форме электронного документа и направляется в адрес контролируемого лица.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 xml:space="preserve">Предостережение о недопустимости нарушения обязательных требований оформляется в соответствии с формой, утвержденной </w:t>
      </w:r>
      <w:r w:rsidRPr="00C6063F">
        <w:rPr>
          <w:color w:val="000000"/>
          <w:sz w:val="28"/>
          <w:szCs w:val="28"/>
          <w:shd w:val="clear" w:color="auto" w:fill="FFFFFF"/>
        </w:rPr>
        <w:t>приказом Министерства экономического развития Российской Федерации от 31.03.2021 № 151</w:t>
      </w:r>
      <w:r w:rsidRPr="00C6063F">
        <w:rPr>
          <w:color w:val="000000"/>
          <w:sz w:val="28"/>
          <w:szCs w:val="28"/>
        </w:rPr>
        <w:br/>
      </w:r>
      <w:r w:rsidRPr="00C6063F">
        <w:rPr>
          <w:color w:val="000000"/>
          <w:sz w:val="28"/>
          <w:szCs w:val="28"/>
          <w:shd w:val="clear" w:color="auto" w:fill="FFFFFF"/>
        </w:rPr>
        <w:t>«О типовых формах документов, используемых контрольным (надзорным) органом»</w:t>
      </w:r>
      <w:r w:rsidRPr="00C6063F">
        <w:rPr>
          <w:color w:val="000000"/>
          <w:sz w:val="28"/>
          <w:szCs w:val="28"/>
        </w:rPr>
        <w:t xml:space="preserve">. 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Объявляемые предостережения о недопустимости нарушения обязательных требований регистрируются в журнале учета предостережений </w:t>
      </w:r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с присвоением регистрационного номера.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предостережения. Возражение в отношении предостережения рассматривается администрацией в течение 30 дней со дня получения.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возражением. В случае несогласия с возражением в ответе указываются соответствующие обоснования.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2.9. Консультирование контролируемых лиц осуществляется должностным лицом, уполномоченным осуществлять контроль,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превышать 15 минут.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Личный прием граждан проводится главой </w:t>
      </w:r>
      <w:r w:rsidRPr="00C6063F">
        <w:rPr>
          <w:rFonts w:eastAsia="Arial"/>
          <w:bCs/>
          <w:color w:val="000000"/>
          <w:sz w:val="28"/>
          <w:szCs w:val="28"/>
          <w:lang w:eastAsia="ar-SA"/>
        </w:rPr>
        <w:t>сельского поселения</w:t>
      </w:r>
      <w:r w:rsidRPr="00C6063F">
        <w:rPr>
          <w:rFonts w:eastAsia="Arial"/>
          <w:i/>
          <w:iCs/>
          <w:color w:val="000000"/>
          <w:lang w:eastAsia="ar-SA"/>
        </w:rPr>
        <w:t xml:space="preserve"> </w:t>
      </w:r>
      <w:r w:rsidRPr="00C6063F">
        <w:rPr>
          <w:rFonts w:eastAsia="Arial"/>
          <w:color w:val="000000"/>
          <w:sz w:val="28"/>
          <w:szCs w:val="28"/>
          <w:lang w:eastAsia="ar-SA"/>
        </w:rPr>
        <w:t>и (или) должностным лицом, уполномоченным осуществлять контроль. Информация о месте приема, а также об установленных для приема днях и часах размещается на официальном сайте администрации в специальном разделе, посвященном контрольной деятельности.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Консультирование осуществляется в устной или письменной форме по следующим вопросам: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1) организация и осуществление контроля в сфере благоустройства;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2) порядок осуществления контрольных мероприятий, установленных настоящим Положением;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3) порядок обжалования действий (бездействия) должностных лиц, уполномоченных осуществлять контроль;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Консультирование контролируемых лиц в устной форме может осуществляться также на собраниях и конференциях граждан. 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2.10. Консультирование в письменной форме осуществляется должностным лицом, уполномоченным осуществлять контроль, в следующих случаях: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1) контролируемым лицом представлен письменный запрос о представлении письменного ответа по вопросам консультирования;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2) за время консультирования предоставить в устной форме ответ на поставленные вопросы невозможно;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3) ответ на поставленные вопросы требует дополнительного запроса сведений.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При осуществлении консультирования должностное лицо, уполномоченное осуществлять контроль, обязано соблюдать конфиденциальность информации, доступ к которой ограничен в </w:t>
      </w:r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соответствии с законодательством Российской Федерации.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контроль, иных участников контрольного мероприятия, а также результаты проведенных в рамках контрольного мероприятия экспертизы, испытаний.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Информация, ставшая известной должностному лицу, уполномоченному осуществлять контроль, в ходе консультирования, не может использоваться администрацией в целях оценки контролируемого лица по вопросам соблюдения обязательных требований.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Должностными лицами, уполномоченными осуществлять контроль, ведется журнал учета консультирований.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разделе, посвященном контрольной деятельности, письменного разъяснения, подписанного главой </w:t>
      </w:r>
      <w:r w:rsidRPr="00C6063F">
        <w:rPr>
          <w:rFonts w:eastAsia="Arial"/>
          <w:bCs/>
          <w:color w:val="000000"/>
          <w:sz w:val="28"/>
          <w:szCs w:val="28"/>
          <w:lang w:eastAsia="ar-SA"/>
        </w:rPr>
        <w:t xml:space="preserve">сельского поселения </w:t>
      </w:r>
      <w:r w:rsidRPr="00C6063F">
        <w:rPr>
          <w:rFonts w:eastAsia="Arial"/>
          <w:color w:val="000000"/>
          <w:sz w:val="28"/>
          <w:szCs w:val="28"/>
          <w:lang w:eastAsia="ar-SA"/>
        </w:rPr>
        <w:t>или должностным лицом, уполномоченным осуществлять контроль.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C6063F">
        <w:rPr>
          <w:rFonts w:eastAsia="Arial"/>
          <w:sz w:val="28"/>
          <w:szCs w:val="28"/>
          <w:lang w:eastAsia="ar-SA"/>
        </w:rPr>
        <w:t>2.11.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C6063F">
        <w:rPr>
          <w:rFonts w:eastAsia="Arial"/>
          <w:sz w:val="28"/>
          <w:szCs w:val="28"/>
          <w:lang w:eastAsia="ar-SA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C6063F">
        <w:rPr>
          <w:rFonts w:eastAsia="Arial"/>
          <w:sz w:val="28"/>
          <w:szCs w:val="28"/>
          <w:lang w:eastAsia="ar-SA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</w:p>
    <w:p w:rsidR="005208B8" w:rsidRPr="00C6063F" w:rsidRDefault="005208B8" w:rsidP="005208B8">
      <w:pPr>
        <w:widowControl w:val="0"/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C6063F">
        <w:rPr>
          <w:rFonts w:eastAsia="Arial"/>
          <w:b/>
          <w:bCs/>
          <w:color w:val="000000"/>
          <w:sz w:val="28"/>
          <w:szCs w:val="28"/>
          <w:lang w:eastAsia="ar-SA"/>
        </w:rPr>
        <w:t>3. Осуществление контрольных мероприятий и контрольных действий</w:t>
      </w:r>
    </w:p>
    <w:p w:rsidR="005208B8" w:rsidRPr="00C6063F" w:rsidRDefault="005208B8" w:rsidP="005208B8">
      <w:pPr>
        <w:widowControl w:val="0"/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3.1.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1) инспекционный визит (посредством осмотра, опроса, истребования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подразделений), получения письменных объяснений, инструментального обследования);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2) рейдовый осмотр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  <w:proofErr w:type="gramEnd"/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3) документарная проверка (посредством получения письменных </w:t>
      </w:r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объяснений, истребования документов, экспертизы);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4) выездная проверка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  <w:proofErr w:type="gramEnd"/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C6063F">
        <w:rPr>
          <w:color w:val="000000"/>
          <w:sz w:val="28"/>
          <w:szCs w:val="28"/>
        </w:rPr>
        <w:t xml:space="preserve">5) наблюдение за соблюдением обязательных требований (посредством сбора и анализа данных об объектах контроля в сфере благоустройства, в том числе данных, которые поступают в ходе межведомственного информационного взаимодействия, </w:t>
      </w:r>
      <w:r w:rsidRPr="00C6063F">
        <w:rPr>
          <w:color w:val="000000"/>
          <w:sz w:val="28"/>
          <w:szCs w:val="28"/>
          <w:shd w:val="clear" w:color="auto" w:fill="FFFFFF"/>
        </w:rPr>
        <w:t>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</w:t>
      </w:r>
      <w:proofErr w:type="gramEnd"/>
      <w:r w:rsidRPr="00C6063F">
        <w:rPr>
          <w:color w:val="000000"/>
          <w:sz w:val="28"/>
          <w:szCs w:val="28"/>
          <w:shd w:val="clear" w:color="auto" w:fill="FFFFFF"/>
        </w:rPr>
        <w:t xml:space="preserve"> в автоматическом режиме технических средств фиксации правонарушений, имеющих функции фото- и киносъемки, видеозаписи</w:t>
      </w:r>
      <w:r w:rsidRPr="00C6063F">
        <w:rPr>
          <w:color w:val="000000"/>
          <w:sz w:val="28"/>
          <w:szCs w:val="28"/>
        </w:rPr>
        <w:t>);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6) выездное обследование (посредством осмотра, инструментального обследования (с применением видеозаписи), испытания, экспертизы).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3.2. Наблюдение за соблюдением обязательных требований и выездное обследование проводятся администрацией без взаимодействия с контролируемыми лицами.</w:t>
      </w:r>
    </w:p>
    <w:p w:rsidR="005208B8" w:rsidRPr="00C6063F" w:rsidRDefault="005208B8" w:rsidP="005208B8">
      <w:pPr>
        <w:ind w:firstLine="709"/>
        <w:jc w:val="both"/>
        <w:rPr>
          <w:sz w:val="28"/>
          <w:szCs w:val="28"/>
        </w:rPr>
      </w:pPr>
      <w:r w:rsidRPr="00C6063F">
        <w:rPr>
          <w:color w:val="000000"/>
          <w:sz w:val="28"/>
          <w:szCs w:val="28"/>
        </w:rPr>
        <w:t>3.3. Контрольные мероприятия, указанные в подпунктах 1 – 4 пункта 3.1 настоящего Положения, проводятся в форме внеплановых мероприятий.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  <w:shd w:val="clear" w:color="auto" w:fill="FFFFFF"/>
        </w:rPr>
        <w:t>Внеплановые контрольные мероприятия могут проводиться только после согласования с органами прокуратуры.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3.4. Основанием для проведения контрольных мероприятий, проводимых с взаимодействием с контролируемыми лицами, является: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1) наличие у администрации сведений о причинении вреда (ущерба) или об угрозе причинения вреда (ущерба) охраняемым законом ценностям при поступлении обращений (заявлений) граждан и организаций, информации от органов государственной власти, органов местного самоуправления, из средств массовой информации, а также получение таких сведений в результате проведения контрольных мероприятий, включая контрольные мероприятия без взаимодействия, в том числе проводимые в отношении иных контролируемых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лиц;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2) поручение Президента Российской Федерации, поручение Правительства Российской Федерации о проведении контрольных мероприятий в отношении конкретных контролируемых лиц;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3) требование прокурора о проведении контрольного мероприятия в рамках надзора за исполнением законов, соблюдением прав и свобод человека и гражданина по поступившим в органы прокуратуры материалам и обращениям;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4) истечение срока исполнения предписания об устранении выявленного нарушения обязательных требований – в случаях, если контролируемым лицом не представлены документы и сведения, представление которых предусмотрено выданным ему предписанием, или на основании представленных документов и сведений невозможно сделать </w:t>
      </w:r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вывод об исполнении предписания об устранении выявленного нарушения обязательных требований.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3.5. Контрольные мероприятия, проводимые при взаимодействии с контролируемым лицом, проводятся на основании распоряжения администрации о проведении контрольного мероприятия.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3.6. В случае принятия распоряжения администрации о проведении контрольного мероприятия на основании сведений о причинении вреда (ущерба) или об угрозе причинения вреда (ущерба) охраняемым законом ценностям, такое распоряжение принимается на основании мотивированного представления должностного лица, уполномоченного осуществлять контроль в сфере благоустройства, о проведении контрольного мероприятия.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i/>
          <w:iCs/>
          <w:color w:val="00000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3.7. Контрольные мероприятия, проводимые без взаимодействия с контролируемыми лицами, проводятся должностными лицами уполномоченными осуществлять контроль, на основании задания главы </w:t>
      </w:r>
      <w:r w:rsidRPr="00C6063F">
        <w:rPr>
          <w:rFonts w:eastAsia="Arial"/>
          <w:bCs/>
          <w:color w:val="000000"/>
          <w:sz w:val="28"/>
          <w:szCs w:val="28"/>
          <w:lang w:eastAsia="ar-SA"/>
        </w:rPr>
        <w:t>сельского поселения</w:t>
      </w:r>
      <w:r w:rsidRPr="00C6063F">
        <w:rPr>
          <w:rFonts w:eastAsia="Arial"/>
          <w:i/>
          <w:iCs/>
          <w:color w:val="000000"/>
          <w:sz w:val="28"/>
          <w:szCs w:val="28"/>
          <w:lang w:eastAsia="ar-SA"/>
        </w:rPr>
        <w:t xml:space="preserve">,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>задания, содержащегося в планах работы администрации, в том числе в случаях, установленных</w:t>
      </w:r>
      <w:r w:rsidRPr="00C6063F">
        <w:rPr>
          <w:rFonts w:eastAsia="Arial"/>
          <w:color w:val="000000"/>
          <w:sz w:val="28"/>
          <w:szCs w:val="28"/>
          <w:lang w:eastAsia="ar-SA"/>
        </w:rPr>
        <w:t xml:space="preserve"> Федеральным </w:t>
      </w:r>
      <w:hyperlink r:id="rId10" w:history="1">
        <w:r w:rsidRPr="00C6063F">
          <w:rPr>
            <w:rFonts w:eastAsia="Arial"/>
            <w:color w:val="000000"/>
            <w:sz w:val="28"/>
            <w:szCs w:val="28"/>
            <w:u w:val="single"/>
            <w:lang w:eastAsia="ar-SA"/>
          </w:rPr>
          <w:t>законом</w:t>
        </w:r>
      </w:hyperlink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3.8. Контрольные мероприятия в отношении граждан, юридических лиц и индивидуальных предпринимателей проводятся должностными лицами,  уполномоченными осуществлять контроль, в соответствии с Федеральным </w:t>
      </w:r>
      <w:hyperlink r:id="rId11" w:history="1">
        <w:r w:rsidRPr="00C6063F">
          <w:rPr>
            <w:rFonts w:eastAsia="Arial"/>
            <w:color w:val="000000"/>
            <w:sz w:val="28"/>
            <w:szCs w:val="28"/>
            <w:u w:val="single"/>
            <w:lang w:eastAsia="ar-SA"/>
          </w:rPr>
          <w:t>законом</w:t>
        </w:r>
      </w:hyperlink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 xml:space="preserve">3.9. Администрация при организации и осуществлении контроля в сфере благоустройства получает на безвозмездной основе документы и (или) сведения от иных органов либо подведомственных указанным органам организаций, в распоряжении которых находятся эти документы и (или) сведения, в рамках межведомственного информационного взаимодействия, в том числе в электронной форме. </w:t>
      </w:r>
      <w:proofErr w:type="gramStart"/>
      <w:r w:rsidRPr="00C6063F">
        <w:rPr>
          <w:color w:val="000000"/>
          <w:sz w:val="28"/>
          <w:szCs w:val="28"/>
        </w:rPr>
        <w:t xml:space="preserve">Перечень указанных документов и (или) сведений, порядок и сроки их представления установлены утвержденным </w:t>
      </w:r>
      <w:r w:rsidRPr="00C6063F">
        <w:rPr>
          <w:color w:val="000000"/>
          <w:sz w:val="28"/>
          <w:szCs w:val="28"/>
          <w:shd w:val="clear" w:color="auto" w:fill="FFFFFF"/>
        </w:rPr>
        <w:t>распоряжением Правительства Российской Федерации от 19.04.2016 № 724-р перечнем документов и (или) информации, запрашиваемых и получаемых в рамках межведомственного информационного взаимодействия органами государственного контроля (надзора), органами муниципального контроля при организации и проведении проверок от иных государственных органов, органов местного самоуправления либо подведомственных государственным органам или органам местного самоуправления</w:t>
      </w:r>
      <w:proofErr w:type="gramEnd"/>
      <w:r w:rsidRPr="00C6063F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6063F">
        <w:rPr>
          <w:color w:val="000000"/>
          <w:sz w:val="28"/>
          <w:szCs w:val="28"/>
          <w:shd w:val="clear" w:color="auto" w:fill="FFFFFF"/>
        </w:rPr>
        <w:t>организаций, в распоряжении которых находятся эти документы и (или) информация, а также</w:t>
      </w:r>
      <w:r w:rsidRPr="00C6063F">
        <w:rPr>
          <w:color w:val="000000"/>
          <w:sz w:val="28"/>
          <w:szCs w:val="28"/>
        </w:rPr>
        <w:t xml:space="preserve"> </w:t>
      </w:r>
      <w:hyperlink r:id="rId12" w:history="1">
        <w:r w:rsidRPr="00C6063F">
          <w:rPr>
            <w:color w:val="000000"/>
            <w:sz w:val="28"/>
            <w:szCs w:val="28"/>
            <w:u w:val="single"/>
          </w:rPr>
          <w:t>Правилами</w:t>
        </w:r>
      </w:hyperlink>
      <w:r w:rsidRPr="00C6063F">
        <w:rPr>
          <w:color w:val="000000"/>
          <w:sz w:val="28"/>
          <w:szCs w:val="28"/>
        </w:rPr>
        <w:t xml:space="preserve"> предоставления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организаций, в распоряжении которых находятся эти документы и (или) сведения, при организации и осуществлении видов государственного контроля (надзора), видов муниципального контроля, утвержденными постановлением Правительства Российской Федерации</w:t>
      </w:r>
      <w:proofErr w:type="gramEnd"/>
      <w:r w:rsidRPr="00C6063F">
        <w:rPr>
          <w:color w:val="000000"/>
          <w:sz w:val="28"/>
          <w:szCs w:val="28"/>
        </w:rPr>
        <w:t xml:space="preserve"> от 06.03.2021 № 338 </w:t>
      </w:r>
      <w:r w:rsidRPr="00C6063F">
        <w:rPr>
          <w:color w:val="000000"/>
          <w:sz w:val="28"/>
          <w:szCs w:val="28"/>
        </w:rPr>
        <w:lastRenderedPageBreak/>
        <w:t>«О межведомственном информационном взаимодействии в рамках осуществления государственного контроля (надзора), муниципального контроля».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3.10.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К случаю, при наступлении которого индивидуальный предприниматель, гражданин, являющиеся контролируемыми лицами, вправе представить в администрацию информацию о невозможности присутствия при проведении контрольного мероприятия, в </w:t>
      </w:r>
      <w:proofErr w:type="gramStart"/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>связи</w:t>
      </w:r>
      <w:proofErr w:type="gramEnd"/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 с чем проведение контрольного мероприятия переносится администрацией на срок, необходимый для устранения обстоятельств, послуживших поводом для данного обращения индивидуального предпринимателя, гражданина в администрацию (но не более чем на 20 дней), относится соблюдение одновременно следующих условий: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6063F">
        <w:rPr>
          <w:color w:val="000000"/>
          <w:sz w:val="28"/>
          <w:szCs w:val="28"/>
        </w:rPr>
        <w:t xml:space="preserve">1) 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отсутствие контролируемого лица либо его представителя не препятствует оценке </w:t>
      </w:r>
      <w:r w:rsidRPr="00C6063F">
        <w:rPr>
          <w:color w:val="000000"/>
          <w:sz w:val="28"/>
          <w:szCs w:val="28"/>
        </w:rPr>
        <w:t xml:space="preserve">должностным лицом, уполномоченным осуществлять контроль в сфере благоустройства, 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соблюдения обязательных требований при проведении контрольного мероприятия при условии, что контролируемое лицо было надлежащим образом уведомлено о проведении контрольного мероприятия; 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  <w:shd w:val="clear" w:color="auto" w:fill="FFFFFF"/>
        </w:rPr>
        <w:t xml:space="preserve">2) отсутствие признаков </w:t>
      </w:r>
      <w:r w:rsidRPr="00C6063F">
        <w:rPr>
          <w:color w:val="000000"/>
          <w:sz w:val="28"/>
          <w:szCs w:val="28"/>
        </w:rPr>
        <w:t>явной непосредственной угрозы причинения или фактического причинения вреда (ущерба) охраняемым законом ценностям;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3) имеются уважительные причины для отсутствия контролируемого лица (болезнь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 контролируемого лица</w:t>
      </w:r>
      <w:r w:rsidRPr="00C6063F">
        <w:rPr>
          <w:color w:val="000000"/>
          <w:sz w:val="28"/>
          <w:szCs w:val="28"/>
        </w:rPr>
        <w:t>, его командировка и т.п.) при проведении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 контрольного мероприятия</w:t>
      </w:r>
      <w:r w:rsidRPr="00C6063F">
        <w:rPr>
          <w:color w:val="000000"/>
          <w:sz w:val="28"/>
          <w:szCs w:val="28"/>
        </w:rPr>
        <w:t>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 xml:space="preserve">3.11. Срок проведения выездной проверки не может превышать 10 рабочих дней. 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</w:t>
      </w:r>
      <w:proofErr w:type="spellStart"/>
      <w:r w:rsidRPr="00C6063F">
        <w:rPr>
          <w:color w:val="000000"/>
          <w:sz w:val="28"/>
          <w:szCs w:val="28"/>
        </w:rPr>
        <w:t>микропредприятия</w:t>
      </w:r>
      <w:proofErr w:type="spellEnd"/>
      <w:r w:rsidRPr="00C6063F">
        <w:rPr>
          <w:color w:val="000000"/>
          <w:sz w:val="28"/>
          <w:szCs w:val="28"/>
        </w:rPr>
        <w:t xml:space="preserve">. 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3.12. Во всех случаях проведения контрольных мероприятий для фиксации должностными лицами, уполномоченными осуществлять контроль, и лицами, привлекаемыми к совершению контрольных действий, доказательств соблюдения (нарушения) обязательных требований могут использоваться фотосъемка, аудио- и видеозапись, геодезические и картометрические измерения, проводимые должностными лицами, уполномоченными на проведение контрольного мероприятия. Информация о проведении фотосъемки, аудио- и видеозаписи, геодезических и картометрических измерений и использованных для этих целей технических средствах отражается в акте, составляемом по результатам контрольного </w:t>
      </w:r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мероприятия, и протоколе, составляемом по результатам контрольного действия, проводимого в рамках контрольного мероприятия.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3.13. </w:t>
      </w: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К результатам контрольного мероприятия относятся оценка соблюдения контролируемым лицом обязательных требований, создание условий для предупреждения нарушений обязательных требований и (или) прекращения их нарушений, восстановление нарушенного положения, направление уполномоченным органам или должностным лицам информации для рассмотрения вопроса о привлечении к ответственности и (или) применение администрацией мер, предусмотренных </w:t>
      </w:r>
      <w:hyperlink r:id="rId13" w:history="1">
        <w:r w:rsidRPr="00C6063F">
          <w:rPr>
            <w:rFonts w:eastAsia="Arial"/>
            <w:color w:val="000000"/>
            <w:sz w:val="28"/>
            <w:szCs w:val="28"/>
            <w:u w:val="single"/>
            <w:lang w:eastAsia="ar-SA"/>
          </w:rPr>
          <w:t>частью 2 статьи 90</w:t>
        </w:r>
      </w:hyperlink>
      <w:r w:rsidRPr="00C6063F">
        <w:rPr>
          <w:rFonts w:eastAsia="Arial"/>
          <w:color w:val="000000"/>
          <w:sz w:val="28"/>
          <w:szCs w:val="28"/>
          <w:lang w:eastAsia="ar-SA"/>
        </w:rPr>
        <w:t xml:space="preserve"> Федерального закона от 31.07.2020 № 248-ФЗ «О государственном контроле (надзоре) и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муниципальном </w:t>
      </w: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контроле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в Российской Федерации».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3.14. По окончании проведения контрольного мероприятия, предусматривающего взаимодействие с контролируемым лицом, составляется акт контрольного мероприятия. В случае если по результатам проведения такого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В случае устранения выявленного нарушения до окончания проведения контрольного мероприятия в акте указывается факт его устранения. Документы, иные материалы, являющиеся доказательствами нарушения обязательных требований, должны быть приобщены к акту. Заполненные при проведении контрольного мероприятия проверочные листы приобщаются к акту.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Оформление акта производится на месте проведения контрольного мероприятия в день окончания проведения такого мероприятия,</w:t>
      </w:r>
      <w:r w:rsidRPr="00C6063F">
        <w:rPr>
          <w:color w:val="000000"/>
          <w:sz w:val="28"/>
          <w:szCs w:val="28"/>
          <w:shd w:val="clear" w:color="auto" w:fill="FFFFFF"/>
        </w:rPr>
        <w:t xml:space="preserve"> если иной порядок оформления акта не установлен Правительством Российской Федерации</w:t>
      </w:r>
      <w:r w:rsidRPr="00C6063F">
        <w:rPr>
          <w:color w:val="000000"/>
          <w:sz w:val="28"/>
          <w:szCs w:val="28"/>
        </w:rPr>
        <w:t>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3.15. Информация о контрольных мероприятиях размещается в Едином реестре контрольных (надзорных) мероприятий.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3.16. </w:t>
      </w: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Информирование контролируемых лиц о совершаемых должностными лицами, уполномоченными осуществлять контроль, действиях и принимаемых решениях осуществляется посредством размещения сведений об указанных действиях и решениях в Едином реестре контрольных (надзорных) мероприятий, а также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>доведения их до контролируемых лиц посредством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</w:t>
      </w:r>
      <w:proofErr w:type="gramEnd"/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 том числе через федеральную государственную информационную систему «</w:t>
      </w:r>
      <w:r w:rsidRPr="00C6063F">
        <w:rPr>
          <w:rFonts w:eastAsia="Arial"/>
          <w:color w:val="000000"/>
          <w:sz w:val="28"/>
          <w:szCs w:val="28"/>
          <w:lang w:eastAsia="ar-SA"/>
        </w:rPr>
        <w:t>Единый портал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 государственных и муниципальных услуг (функций)» (далее – единый портал государственных и муниципальных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lastRenderedPageBreak/>
        <w:t>услуг) и (или) через региональный портал государственных и муниципальных услуг.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Гражданин, не осуществляющий предпринимательской деятельности, являющийся контролируемым лицом, информируется о совершаемых должностными лицами, уполномоченными осуществлять контроль,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 документы в электронном</w:t>
      </w:r>
      <w:proofErr w:type="gramEnd"/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proofErr w:type="gramStart"/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>виде</w:t>
      </w:r>
      <w:proofErr w:type="gramEnd"/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 через единый портал государственных и муниципальных услуг (в случае,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аутентификации).</w:t>
      </w:r>
      <w:r w:rsidRPr="00C6063F">
        <w:rPr>
          <w:rFonts w:eastAsia="Arial"/>
          <w:color w:val="000000"/>
          <w:sz w:val="28"/>
          <w:szCs w:val="28"/>
          <w:lang w:eastAsia="ar-SA"/>
        </w:rPr>
        <w:t xml:space="preserve"> Указанный гражданин вправе направлять администрации документы на бумажном носителе.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До 31 декабря 2023 года информирование контролируемого лица о совершаемых должностными лицами, уполномоченными осуществлять контроль, действиях и принимаемых решениях, направление документов и сведений контролируемому лицу администрацией могут </w:t>
      </w: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t>осуществляться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3.17. В случае несогласия с фактами и выводами, изложенными в акте, контролируемое лицо вправе направить жалобу в порядке, предусмотренном статьями 39 – 40 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Федерального закона </w:t>
      </w:r>
      <w:r w:rsidRPr="00C6063F">
        <w:rPr>
          <w:rFonts w:eastAsia="Arial"/>
          <w:color w:val="000000"/>
          <w:sz w:val="28"/>
          <w:szCs w:val="28"/>
          <w:lang w:eastAsia="ar-SA"/>
        </w:rPr>
        <w:t>от 31.07.2020 № 248-ФЗ «О государственном контроле (надзоре) и муниципальном контроле в Российской Федерации» и разделом 4 настоящего Положения.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3.18.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Должностное лицо, уполномоченное осуществлять контроль,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3.19. В случае выявления при проведении контрольного мероприятия нарушений обязательных требований контролируемым лицом администрация (должностное лицо, уполномоченное осуществлять контроль) в пределах полномочий, предусмотренных законодательством Российской Федерации, обязана: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bookmarkStart w:id="2" w:name="Par318"/>
      <w:bookmarkEnd w:id="2"/>
      <w:r w:rsidRPr="00C6063F">
        <w:rPr>
          <w:rFonts w:eastAsia="Arial"/>
          <w:color w:val="000000"/>
          <w:sz w:val="28"/>
          <w:szCs w:val="28"/>
          <w:lang w:eastAsia="ar-SA"/>
        </w:rPr>
        <w:t>1)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(или) о проведении мероприятий по предотвращению причинения вреда (ущерба) охраняемым законом ценностям;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proofErr w:type="gramStart"/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и по доведению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контрольного мероприятия установлено, что деятельность гражданина, организации, владеющих и (или) пользующихся</w:t>
      </w:r>
      <w:proofErr w:type="gramEnd"/>
      <w:r w:rsidRPr="00C6063F">
        <w:rPr>
          <w:rFonts w:eastAsia="Arial"/>
          <w:color w:val="000000"/>
          <w:sz w:val="28"/>
          <w:szCs w:val="28"/>
          <w:lang w:eastAsia="ar-SA"/>
        </w:rPr>
        <w:t xml:space="preserve"> объектом контроля в сфере благоустройства, представляет непосредственную угрозу причинения вреда (ущерба) охраняемым законом ценностям или что такой вред (ущерб) причинен;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5208B8" w:rsidRPr="00C6063F" w:rsidRDefault="005208B8" w:rsidP="005208B8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C6063F">
        <w:rPr>
          <w:color w:val="000000"/>
          <w:sz w:val="28"/>
          <w:szCs w:val="28"/>
        </w:rPr>
        <w:t xml:space="preserve">4) </w:t>
      </w:r>
      <w:r w:rsidRPr="00C6063F">
        <w:rPr>
          <w:color w:val="000000"/>
          <w:sz w:val="28"/>
          <w:szCs w:val="28"/>
          <w:shd w:val="clear" w:color="auto" w:fill="FFFFFF"/>
        </w:rPr>
        <w:t>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</w:t>
      </w:r>
      <w:r w:rsidRPr="00C6063F">
        <w:rPr>
          <w:color w:val="000000"/>
          <w:sz w:val="28"/>
          <w:szCs w:val="28"/>
        </w:rPr>
        <w:t>;</w:t>
      </w:r>
      <w:proofErr w:type="gramEnd"/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5) рассмотреть вопрос о выдаче рекомендаций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3.20. Должностные лица, осуществляющие контроль,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органами, с органами исполнительной власти </w:t>
      </w:r>
      <w:r w:rsidRPr="00C6063F">
        <w:rPr>
          <w:rFonts w:eastAsia="Arial"/>
          <w:sz w:val="28"/>
          <w:szCs w:val="28"/>
          <w:lang w:eastAsia="ar-SA"/>
        </w:rPr>
        <w:t>Республики Башкортостан</w:t>
      </w:r>
      <w:r w:rsidRPr="00C6063F">
        <w:rPr>
          <w:rFonts w:eastAsia="Arial"/>
          <w:color w:val="000000"/>
          <w:sz w:val="28"/>
          <w:szCs w:val="28"/>
          <w:lang w:eastAsia="ar-SA"/>
        </w:rPr>
        <w:t>, органами местного самоуправления, правоохранительными органами, организациями и гражданами.</w:t>
      </w:r>
    </w:p>
    <w:p w:rsidR="005208B8" w:rsidRPr="00C6063F" w:rsidRDefault="005208B8" w:rsidP="005208B8">
      <w:pPr>
        <w:ind w:firstLine="709"/>
        <w:jc w:val="both"/>
        <w:rPr>
          <w:sz w:val="28"/>
          <w:szCs w:val="28"/>
        </w:rPr>
      </w:pPr>
      <w:r w:rsidRPr="00C6063F">
        <w:rPr>
          <w:color w:val="000000"/>
          <w:sz w:val="28"/>
          <w:szCs w:val="28"/>
        </w:rPr>
        <w:t>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законодательства, за которое законодательством Российской Федерации предусмотрена административная и иная ответственность, в акте контрольного мероприятия указывается информация о наличии признаков выявленного нарушения. Должностные лица, уполномоченные осуществлять контроль, направляют копию указанного акта в орган власти, уполномоченный на привлечение к соответствующей ответственности.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</w:p>
    <w:p w:rsidR="005208B8" w:rsidRPr="00C6063F" w:rsidRDefault="005208B8" w:rsidP="005208B8">
      <w:pPr>
        <w:widowControl w:val="0"/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C6063F">
        <w:rPr>
          <w:rFonts w:eastAsia="Arial"/>
          <w:b/>
          <w:bCs/>
          <w:color w:val="000000"/>
          <w:sz w:val="28"/>
          <w:szCs w:val="28"/>
          <w:lang w:eastAsia="ar-SA"/>
        </w:rPr>
        <w:t xml:space="preserve">4. Обжалование решений администрации, действий (бездействия) </w:t>
      </w:r>
      <w:r w:rsidRPr="00C6063F">
        <w:rPr>
          <w:rFonts w:eastAsia="Arial"/>
          <w:b/>
          <w:bCs/>
          <w:color w:val="000000"/>
          <w:sz w:val="28"/>
          <w:szCs w:val="28"/>
          <w:lang w:eastAsia="ar-SA"/>
        </w:rPr>
        <w:lastRenderedPageBreak/>
        <w:t>должностных лиц, уполномоченных осуществлять контроль в сфере благоустройства</w:t>
      </w:r>
    </w:p>
    <w:p w:rsidR="005208B8" w:rsidRPr="00C6063F" w:rsidRDefault="005208B8" w:rsidP="005208B8">
      <w:pPr>
        <w:widowControl w:val="0"/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4.1. Решения администрации, действия (бездействие) должностных лиц, уполномоченных осуществлять контроль в сфере благоустройства, могут быть обжалованы в порядке, установленном главой 9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4.2. Контролируемые лица, права и законные интересы которых, по их мнению, были непосредственно нарушены в рамках осуществления контроля в сфере благоустройства, имеют право на досудебное обжалование: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1) решений о проведении контрольных мероприятий;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2) актов контрольных мероприятий, предписаний об устранении выявленных нарушений;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3) действий (бездействия) должностных лиц, уполномоченных осуществлять контроль в сфере благоустройства, в рамках контрольных мероприятий.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4.3.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</w:t>
      </w:r>
      <w:r w:rsidRPr="00C6063F">
        <w:rPr>
          <w:rFonts w:eastAsia="Arial"/>
          <w:color w:val="000000"/>
          <w:sz w:val="28"/>
          <w:szCs w:val="28"/>
          <w:shd w:val="clear" w:color="auto" w:fill="FFFFFF"/>
          <w:lang w:eastAsia="ar-SA"/>
        </w:rPr>
        <w:t xml:space="preserve"> и (или) регионального портала государственных и муниципальных услуг</w:t>
      </w:r>
      <w:r w:rsidRPr="00C6063F">
        <w:rPr>
          <w:rFonts w:eastAsia="Arial"/>
          <w:color w:val="000000"/>
          <w:sz w:val="28"/>
          <w:szCs w:val="28"/>
          <w:lang w:eastAsia="ar-SA"/>
        </w:rPr>
        <w:t>.</w:t>
      </w:r>
    </w:p>
    <w:p w:rsidR="005208B8" w:rsidRPr="00C6063F" w:rsidRDefault="005208B8" w:rsidP="005208B8">
      <w:pPr>
        <w:ind w:firstLine="720"/>
        <w:jc w:val="both"/>
        <w:rPr>
          <w:color w:val="000000"/>
          <w:sz w:val="28"/>
          <w:szCs w:val="28"/>
        </w:rPr>
      </w:pPr>
      <w:r w:rsidRPr="00C6063F">
        <w:rPr>
          <w:color w:val="000000"/>
          <w:sz w:val="28"/>
          <w:szCs w:val="28"/>
        </w:rPr>
        <w:t>Жалоба, содержащая сведения и документы, составляющие государственную или иную охраняемую законом тайну,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тайне. Соответствующая жалоба подается контролируемым лицом на личном приеме главы сельского поселения</w:t>
      </w:r>
      <w:r w:rsidRPr="00C6063F">
        <w:rPr>
          <w:i/>
          <w:iCs/>
          <w:color w:val="000000"/>
        </w:rPr>
        <w:t xml:space="preserve"> </w:t>
      </w:r>
      <w:r w:rsidRPr="00C6063F">
        <w:rPr>
          <w:color w:val="000000"/>
          <w:sz w:val="28"/>
          <w:szCs w:val="28"/>
        </w:rPr>
        <w:t>с предварительным информированием главы сельского поселения</w:t>
      </w:r>
      <w:r w:rsidRPr="00C6063F">
        <w:rPr>
          <w:i/>
          <w:iCs/>
          <w:color w:val="000000"/>
        </w:rPr>
        <w:t xml:space="preserve"> </w:t>
      </w:r>
      <w:r w:rsidRPr="00C6063F">
        <w:rPr>
          <w:color w:val="000000"/>
          <w:sz w:val="28"/>
          <w:szCs w:val="28"/>
        </w:rPr>
        <w:t>о наличии в</w:t>
      </w:r>
      <w:r w:rsidRPr="00C6063F">
        <w:rPr>
          <w:i/>
          <w:iCs/>
          <w:color w:val="000000"/>
        </w:rPr>
        <w:t xml:space="preserve"> </w:t>
      </w:r>
      <w:r w:rsidRPr="00C6063F">
        <w:rPr>
          <w:color w:val="000000"/>
          <w:sz w:val="28"/>
          <w:szCs w:val="28"/>
        </w:rPr>
        <w:t>жалобе (документах) сведений, составляющих государственную или иную охраняемую законом тайну.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4.4. Жалоба на решение администрации, действия (бездействие) его должностных лиц рассматривается главой сельского поселения.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4.5. Жалоба на решение администрации, действия (бездействие) его должностных лиц может быть подана в течение 30 календарных дней со дня, когда контролируемое лицо узнало или должно было узнать о нарушении своих прав.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Жалоба на предписание администрации может быть подана в течение 10 рабочих дней с момента получения контролируемым лицом предписания.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В случае пропуска по уважительной причине срока подачи жалобы этот срок по ходатайству лица, подающего жалобу, может быть восстановлен администрацией (должностным лицом, уполномоченным на рассмотрение жалобы).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Лицо, подавшее жалобу, до принятия решения по жалобе может отозвать ее полностью или частично. При этом повторное направление </w:t>
      </w:r>
      <w:r w:rsidRPr="00C6063F">
        <w:rPr>
          <w:rFonts w:eastAsia="Arial"/>
          <w:color w:val="000000"/>
          <w:sz w:val="28"/>
          <w:szCs w:val="28"/>
          <w:lang w:eastAsia="ar-SA"/>
        </w:rPr>
        <w:lastRenderedPageBreak/>
        <w:t>жалобы по тем же основаниям не допускается.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 xml:space="preserve">4.6. Жалоба на решение администрации, действия (бездействие) его должностных лиц подлежит рассмотрению в течение 20 рабочих дней со дня ее регистрации. </w:t>
      </w:r>
    </w:p>
    <w:p w:rsidR="005208B8" w:rsidRPr="00C6063F" w:rsidRDefault="005208B8" w:rsidP="005208B8">
      <w:pPr>
        <w:widowControl w:val="0"/>
        <w:suppressAutoHyphens/>
        <w:autoSpaceDE w:val="0"/>
        <w:ind w:firstLine="709"/>
        <w:jc w:val="both"/>
        <w:rPr>
          <w:rFonts w:eastAsia="Arial"/>
          <w:sz w:val="20"/>
          <w:szCs w:val="20"/>
          <w:lang w:eastAsia="ar-SA"/>
        </w:rPr>
      </w:pPr>
      <w:r w:rsidRPr="00C6063F">
        <w:rPr>
          <w:rFonts w:eastAsia="Arial"/>
          <w:color w:val="000000"/>
          <w:sz w:val="28"/>
          <w:szCs w:val="28"/>
          <w:lang w:eastAsia="ar-SA"/>
        </w:rPr>
        <w:t>В случае если для ее рассмотрения требуется получение сведений, имеющихся в распоряжении иных органов, срок рассмотрения жалобы может быть продлен главой сельского поселения</w:t>
      </w:r>
      <w:r w:rsidRPr="00C6063F">
        <w:rPr>
          <w:rFonts w:eastAsia="Arial"/>
          <w:i/>
          <w:iCs/>
          <w:color w:val="000000"/>
          <w:lang w:eastAsia="ar-SA"/>
        </w:rPr>
        <w:t xml:space="preserve"> </w:t>
      </w:r>
      <w:r w:rsidRPr="00C6063F">
        <w:rPr>
          <w:rFonts w:eastAsia="Arial"/>
          <w:color w:val="000000"/>
          <w:sz w:val="28"/>
          <w:szCs w:val="28"/>
          <w:lang w:eastAsia="ar-SA"/>
        </w:rPr>
        <w:t>не более чем на 20 рабочих дней.</w:t>
      </w:r>
    </w:p>
    <w:p w:rsidR="005208B8" w:rsidRPr="00C6063F" w:rsidRDefault="005208B8" w:rsidP="005208B8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</w:p>
    <w:p w:rsidR="005208B8" w:rsidRPr="00C6063F" w:rsidRDefault="005208B8" w:rsidP="005208B8">
      <w:pPr>
        <w:suppressAutoHyphens/>
        <w:jc w:val="center"/>
        <w:rPr>
          <w:b/>
          <w:bCs/>
          <w:color w:val="000000"/>
          <w:sz w:val="28"/>
          <w:szCs w:val="28"/>
          <w:lang w:eastAsia="zh-CN"/>
        </w:rPr>
      </w:pPr>
      <w:r w:rsidRPr="00C6063F">
        <w:rPr>
          <w:b/>
          <w:bCs/>
          <w:color w:val="000000"/>
          <w:sz w:val="28"/>
          <w:szCs w:val="28"/>
          <w:lang w:eastAsia="zh-CN"/>
        </w:rPr>
        <w:t>5. Ключевые показатели контроля в сфере благоустройства</w:t>
      </w:r>
      <w:r w:rsidRPr="00C6063F">
        <w:rPr>
          <w:color w:val="000000"/>
          <w:sz w:val="28"/>
          <w:szCs w:val="28"/>
          <w:lang w:eastAsia="zh-CN"/>
        </w:rPr>
        <w:t xml:space="preserve"> </w:t>
      </w:r>
      <w:r w:rsidRPr="00C6063F">
        <w:rPr>
          <w:b/>
          <w:bCs/>
          <w:color w:val="000000"/>
          <w:sz w:val="28"/>
          <w:szCs w:val="28"/>
          <w:lang w:eastAsia="zh-CN"/>
        </w:rPr>
        <w:t>и их целевые значения</w:t>
      </w:r>
    </w:p>
    <w:p w:rsidR="005208B8" w:rsidRPr="00C6063F" w:rsidRDefault="005208B8" w:rsidP="005208B8">
      <w:pPr>
        <w:suppressAutoHyphens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5208B8" w:rsidRPr="00C6063F" w:rsidRDefault="005208B8" w:rsidP="005208B8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C6063F">
        <w:rPr>
          <w:color w:val="000000"/>
          <w:sz w:val="28"/>
          <w:szCs w:val="28"/>
          <w:lang w:eastAsia="zh-CN"/>
        </w:rPr>
        <w:t xml:space="preserve">5.1.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 </w:t>
      </w:r>
    </w:p>
    <w:p w:rsidR="005208B8" w:rsidRPr="00C6063F" w:rsidRDefault="005208B8" w:rsidP="005208B8">
      <w:pPr>
        <w:suppressAutoHyphens/>
        <w:ind w:firstLine="709"/>
        <w:jc w:val="both"/>
        <w:rPr>
          <w:color w:val="000000"/>
          <w:sz w:val="28"/>
          <w:szCs w:val="28"/>
          <w:lang w:eastAsia="zh-CN"/>
        </w:rPr>
      </w:pPr>
      <w:r w:rsidRPr="00C6063F">
        <w:rPr>
          <w:color w:val="000000"/>
          <w:sz w:val="28"/>
          <w:szCs w:val="28"/>
          <w:lang w:eastAsia="zh-CN"/>
        </w:rPr>
        <w:t>5.2. Ключевые показатели вида контроля и их целевые значения, индикативные показатели для контроля в сфере благоустройства утверждаются Советом сельского поселения.</w:t>
      </w:r>
    </w:p>
    <w:p w:rsidR="005208B8" w:rsidRPr="00C6063F" w:rsidRDefault="005208B8" w:rsidP="005208B8">
      <w:pPr>
        <w:suppressAutoHyphens/>
        <w:snapToGrid w:val="0"/>
        <w:jc w:val="both"/>
        <w:rPr>
          <w:b/>
          <w:sz w:val="28"/>
          <w:szCs w:val="28"/>
          <w:lang w:eastAsia="zh-CN"/>
        </w:rPr>
      </w:pPr>
    </w:p>
    <w:p w:rsidR="005208B8" w:rsidRPr="00C6063F" w:rsidRDefault="005208B8" w:rsidP="005208B8">
      <w:pPr>
        <w:suppressAutoHyphens/>
        <w:snapToGrid w:val="0"/>
        <w:ind w:firstLine="709"/>
        <w:jc w:val="both"/>
        <w:rPr>
          <w:b/>
          <w:color w:val="000000"/>
          <w:sz w:val="28"/>
          <w:szCs w:val="28"/>
          <w:lang w:eastAsia="zh-CN"/>
        </w:rPr>
      </w:pPr>
    </w:p>
    <w:p w:rsidR="005208B8" w:rsidRPr="00C6063F" w:rsidRDefault="005208B8" w:rsidP="005208B8"/>
    <w:p w:rsidR="005208B8" w:rsidRPr="00C6063F" w:rsidRDefault="005208B8" w:rsidP="005208B8">
      <w:pPr>
        <w:ind w:firstLine="708"/>
        <w:rPr>
          <w:sz w:val="28"/>
          <w:szCs w:val="28"/>
        </w:rPr>
      </w:pPr>
    </w:p>
    <w:p w:rsidR="005208B8" w:rsidRPr="00C6063F" w:rsidRDefault="005208B8" w:rsidP="005208B8">
      <w:pPr>
        <w:ind w:firstLine="708"/>
        <w:rPr>
          <w:sz w:val="28"/>
          <w:szCs w:val="28"/>
        </w:rPr>
      </w:pPr>
    </w:p>
    <w:p w:rsidR="005208B8" w:rsidRPr="00C6063F" w:rsidRDefault="005208B8" w:rsidP="005208B8">
      <w:pPr>
        <w:spacing w:after="200"/>
        <w:jc w:val="center"/>
        <w:rPr>
          <w:color w:val="555555"/>
        </w:rPr>
      </w:pPr>
    </w:p>
    <w:p w:rsidR="005208B8" w:rsidRDefault="005208B8" w:rsidP="005208B8">
      <w:pPr>
        <w:tabs>
          <w:tab w:val="left" w:pos="1590"/>
        </w:tabs>
      </w:pPr>
    </w:p>
    <w:p w:rsidR="005208B8" w:rsidRDefault="005208B8" w:rsidP="005208B8"/>
    <w:p w:rsidR="00056166" w:rsidRDefault="00056166"/>
    <w:sectPr w:rsidR="00056166" w:rsidSect="00D14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_Helver(10%) Bashkir">
    <w:altName w:val="Arial"/>
    <w:charset w:val="CC"/>
    <w:family w:val="swiss"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4D"/>
    <w:rsid w:val="00056166"/>
    <w:rsid w:val="004A574D"/>
    <w:rsid w:val="005208B8"/>
    <w:rsid w:val="0066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8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8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8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8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login.consultant.ru/link/?req=doc&amp;base=LAW&amp;n=358750&amp;date=25.06.2021&amp;demo=1&amp;dst=100998&amp;fld=1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hyperlink" Target="https://login.consultant.ru/link/?req=doc&amp;base=LAW&amp;n=378980&amp;date=25.06.2021&amp;demo=1&amp;dst=100014&amp;fld=13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358750&amp;date=25.06.2021&amp;demo=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358750&amp;date=25.06.2021&amp;demo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58750&amp;date=25.06.2021&amp;demo=1&amp;dst=100512&amp;f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5949</Words>
  <Characters>33911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cp:lastPrinted>2023-06-08T10:57:00Z</cp:lastPrinted>
  <dcterms:created xsi:type="dcterms:W3CDTF">2023-06-06T05:04:00Z</dcterms:created>
  <dcterms:modified xsi:type="dcterms:W3CDTF">2023-06-08T11:06:00Z</dcterms:modified>
</cp:coreProperties>
</file>