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7348D4" w:rsidRPr="00912017" w:rsidTr="00481B3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Башkортостан Республикаһы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8D4" w:rsidRDefault="007348D4" w:rsidP="007348D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F1BBD19" wp14:editId="16324D77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2D27891" wp14:editId="7F681E33">
                                        <wp:extent cx="829310" cy="861060"/>
                                        <wp:effectExtent l="0" t="0" r="8890" b="0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6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5fwAIAALw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mAAuX8ACAAC8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7348D4" w:rsidRDefault="007348D4" w:rsidP="007348D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1BBD19" wp14:editId="16324D77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D27891" wp14:editId="7F681E33">
                                  <wp:extent cx="829310" cy="861060"/>
                                  <wp:effectExtent l="0" t="0" r="8890" b="0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2017">
              <w:rPr>
                <w:sz w:val="22"/>
              </w:rPr>
              <w:t>Благовар районы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муниципаль районының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Кашкалаша ауыл советы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ауыл биләмәһе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советы</w:t>
            </w:r>
          </w:p>
          <w:p w:rsidR="007348D4" w:rsidRPr="00912017" w:rsidRDefault="007348D4" w:rsidP="00481B30">
            <w:pPr>
              <w:jc w:val="center"/>
              <w:rPr>
                <w:sz w:val="18"/>
              </w:rPr>
            </w:pPr>
          </w:p>
          <w:p w:rsidR="007348D4" w:rsidRPr="00912017" w:rsidRDefault="007348D4" w:rsidP="00481B30">
            <w:pPr>
              <w:jc w:val="center"/>
              <w:rPr>
                <w:sz w:val="18"/>
                <w:lang w:val="be-BY"/>
              </w:rPr>
            </w:pPr>
            <w:r w:rsidRPr="00912017">
              <w:rPr>
                <w:sz w:val="18"/>
                <w:lang w:val="be-BY"/>
              </w:rPr>
              <w:t>452747, Кашкалаша ауылы,</w:t>
            </w:r>
          </w:p>
          <w:p w:rsidR="007348D4" w:rsidRPr="00912017" w:rsidRDefault="007348D4" w:rsidP="00481B30">
            <w:pPr>
              <w:jc w:val="center"/>
              <w:rPr>
                <w:sz w:val="18"/>
                <w:lang w:val="be-BY"/>
              </w:rPr>
            </w:pPr>
            <w:r w:rsidRPr="00912017">
              <w:rPr>
                <w:sz w:val="18"/>
                <w:lang w:val="be-BY"/>
              </w:rPr>
              <w:t>Совет урамы, 56</w:t>
            </w:r>
          </w:p>
          <w:p w:rsidR="007348D4" w:rsidRPr="00912017" w:rsidRDefault="007348D4" w:rsidP="00481B30">
            <w:pPr>
              <w:jc w:val="center"/>
              <w:rPr>
                <w:sz w:val="18"/>
                <w:lang w:val="be-BY"/>
              </w:rPr>
            </w:pPr>
            <w:r w:rsidRPr="00912017">
              <w:rPr>
                <w:sz w:val="18"/>
                <w:lang w:val="be-BY"/>
              </w:rPr>
              <w:t>Тел. 8(34747)2-84-38 факс 2-84-90</w:t>
            </w:r>
          </w:p>
          <w:p w:rsidR="007348D4" w:rsidRPr="00912017" w:rsidRDefault="007348D4" w:rsidP="00481B30">
            <w:pPr>
              <w:jc w:val="center"/>
              <w:rPr>
                <w:sz w:val="20"/>
                <w:lang w:val="sq-AL"/>
              </w:rPr>
            </w:pPr>
            <w:r w:rsidRPr="00912017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48D4" w:rsidRPr="00912017" w:rsidRDefault="007348D4" w:rsidP="00481B30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Совет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сельского поселения Кашкалашинский сельсовет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муниципального района</w:t>
            </w:r>
          </w:p>
          <w:p w:rsidR="007348D4" w:rsidRPr="00912017" w:rsidRDefault="007348D4" w:rsidP="00481B30">
            <w:pPr>
              <w:jc w:val="center"/>
            </w:pPr>
            <w:r w:rsidRPr="00912017">
              <w:rPr>
                <w:sz w:val="22"/>
              </w:rPr>
              <w:t>Благоварский район</w:t>
            </w:r>
            <w:r w:rsidRPr="00912017">
              <w:t xml:space="preserve"> </w:t>
            </w:r>
          </w:p>
          <w:p w:rsidR="007348D4" w:rsidRPr="00912017" w:rsidRDefault="007348D4" w:rsidP="00481B30">
            <w:pPr>
              <w:jc w:val="center"/>
              <w:rPr>
                <w:sz w:val="22"/>
              </w:rPr>
            </w:pPr>
            <w:r w:rsidRPr="00912017">
              <w:rPr>
                <w:sz w:val="22"/>
              </w:rPr>
              <w:t>Республика Башкортостан</w:t>
            </w:r>
          </w:p>
          <w:p w:rsidR="007348D4" w:rsidRPr="00912017" w:rsidRDefault="007348D4" w:rsidP="00481B30">
            <w:pPr>
              <w:jc w:val="center"/>
            </w:pPr>
          </w:p>
          <w:p w:rsidR="007348D4" w:rsidRPr="00912017" w:rsidRDefault="007348D4" w:rsidP="00481B30">
            <w:pPr>
              <w:jc w:val="center"/>
              <w:rPr>
                <w:sz w:val="18"/>
                <w:lang w:val="be-BY"/>
              </w:rPr>
            </w:pPr>
            <w:r w:rsidRPr="00912017">
              <w:rPr>
                <w:sz w:val="18"/>
                <w:lang w:val="be-BY"/>
              </w:rPr>
              <w:t>452747, село Кашкалаши,</w:t>
            </w:r>
          </w:p>
          <w:p w:rsidR="007348D4" w:rsidRPr="00912017" w:rsidRDefault="007348D4" w:rsidP="00481B30">
            <w:pPr>
              <w:jc w:val="center"/>
              <w:rPr>
                <w:sz w:val="18"/>
                <w:lang w:val="be-BY"/>
              </w:rPr>
            </w:pPr>
            <w:r w:rsidRPr="00912017">
              <w:rPr>
                <w:sz w:val="18"/>
                <w:lang w:val="be-BY"/>
              </w:rPr>
              <w:t>ул.Советская, 56</w:t>
            </w:r>
          </w:p>
          <w:p w:rsidR="007348D4" w:rsidRPr="00912017" w:rsidRDefault="007348D4" w:rsidP="00481B30">
            <w:pPr>
              <w:jc w:val="center"/>
              <w:rPr>
                <w:sz w:val="18"/>
                <w:lang w:val="be-BY"/>
              </w:rPr>
            </w:pPr>
            <w:r w:rsidRPr="00912017">
              <w:rPr>
                <w:sz w:val="18"/>
                <w:lang w:val="be-BY"/>
              </w:rPr>
              <w:t>Тел. 8(34747)2-84-38 факс 2-84-90</w:t>
            </w:r>
          </w:p>
          <w:p w:rsidR="007348D4" w:rsidRPr="00912017" w:rsidRDefault="007348D4" w:rsidP="00481B30">
            <w:pPr>
              <w:jc w:val="center"/>
              <w:rPr>
                <w:sz w:val="20"/>
                <w:lang w:val="be-BY"/>
              </w:rPr>
            </w:pPr>
            <w:r w:rsidRPr="00912017">
              <w:rPr>
                <w:sz w:val="22"/>
                <w:lang w:val="sq-AL"/>
              </w:rPr>
              <w:t>sp_kash@mail.ru</w:t>
            </w:r>
          </w:p>
        </w:tc>
      </w:tr>
    </w:tbl>
    <w:p w:rsidR="007348D4" w:rsidRPr="00912017" w:rsidRDefault="007348D4" w:rsidP="007348D4">
      <w:pPr>
        <w:spacing w:after="120" w:line="360" w:lineRule="auto"/>
        <w:jc w:val="right"/>
        <w:rPr>
          <w:sz w:val="10"/>
        </w:rPr>
      </w:pP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softHyphen/>
      </w:r>
      <w:r w:rsidRPr="00912017">
        <w:tab/>
      </w:r>
      <w:r w:rsidRPr="00912017">
        <w:tab/>
      </w:r>
      <w:r w:rsidRPr="00912017">
        <w:tab/>
      </w:r>
      <w:r w:rsidRPr="00912017">
        <w:tab/>
      </w:r>
      <w:r w:rsidRPr="00912017">
        <w:tab/>
      </w:r>
      <w:r w:rsidRPr="00912017">
        <w:tab/>
      </w:r>
      <w:r w:rsidRPr="00912017">
        <w:tab/>
      </w:r>
    </w:p>
    <w:p w:rsidR="007348D4" w:rsidRPr="00912017" w:rsidRDefault="007348D4" w:rsidP="007348D4">
      <w:pPr>
        <w:spacing w:after="120"/>
        <w:jc w:val="center"/>
        <w:rPr>
          <w:b/>
          <w:caps/>
          <w:lang w:val="be-BY"/>
        </w:rPr>
      </w:pPr>
      <w:r w:rsidRPr="00912017">
        <w:rPr>
          <w:b/>
        </w:rPr>
        <w:t>Ҡ</w:t>
      </w:r>
      <w:r w:rsidRPr="00912017">
        <w:rPr>
          <w:b/>
          <w:caps/>
          <w:lang w:val="be-BY"/>
        </w:rPr>
        <w:t>арар</w:t>
      </w:r>
      <w:r w:rsidRPr="00912017">
        <w:rPr>
          <w:b/>
          <w:caps/>
          <w:lang w:val="be-BY"/>
        </w:rPr>
        <w:tab/>
      </w:r>
      <w:r w:rsidRPr="00912017">
        <w:rPr>
          <w:b/>
          <w:lang w:val="be-BY"/>
        </w:rPr>
        <w:t xml:space="preserve">                     </w:t>
      </w:r>
      <w:r w:rsidRPr="00912017">
        <w:rPr>
          <w:b/>
        </w:rPr>
        <w:t xml:space="preserve">       </w:t>
      </w:r>
      <w:r w:rsidRPr="00912017">
        <w:rPr>
          <w:b/>
          <w:lang w:val="be-BY"/>
        </w:rPr>
        <w:t xml:space="preserve">                                                </w:t>
      </w:r>
      <w:r w:rsidRPr="00912017">
        <w:rPr>
          <w:b/>
          <w:caps/>
          <w:lang w:val="be-BY"/>
        </w:rPr>
        <w:t>решение</w:t>
      </w:r>
    </w:p>
    <w:p w:rsidR="007348D4" w:rsidRDefault="007348D4" w:rsidP="007348D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Об утверждении</w:t>
      </w:r>
      <w:r w:rsidRPr="0004463E">
        <w:rPr>
          <w:color w:val="22272F"/>
          <w:sz w:val="28"/>
          <w:szCs w:val="28"/>
        </w:rPr>
        <w:t xml:space="preserve"> </w:t>
      </w:r>
      <w:r w:rsidRPr="00643C18">
        <w:rPr>
          <w:rFonts w:eastAsia="Courier New"/>
          <w:color w:val="000000"/>
          <w:sz w:val="28"/>
          <w:szCs w:val="28"/>
          <w:lang w:bidi="ru-RU"/>
        </w:rPr>
        <w:t>положения</w:t>
      </w:r>
      <w:r w:rsidRPr="0004463E">
        <w:rPr>
          <w:color w:val="22272F"/>
          <w:sz w:val="28"/>
          <w:szCs w:val="28"/>
        </w:rPr>
        <w:t xml:space="preserve">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</w:t>
      </w:r>
      <w:r>
        <w:rPr>
          <w:color w:val="22272F"/>
          <w:sz w:val="28"/>
          <w:szCs w:val="28"/>
        </w:rPr>
        <w:t>.</w:t>
      </w:r>
    </w:p>
    <w:p w:rsidR="007348D4" w:rsidRPr="0004463E" w:rsidRDefault="007348D4" w:rsidP="007348D4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22272F"/>
          <w:spacing w:val="20"/>
          <w:sz w:val="28"/>
          <w:szCs w:val="28"/>
        </w:rPr>
      </w:pPr>
      <w:r w:rsidRPr="0004463E">
        <w:rPr>
          <w:color w:val="22272F"/>
          <w:sz w:val="28"/>
          <w:szCs w:val="28"/>
        </w:rPr>
        <w:t xml:space="preserve">На основании </w:t>
      </w:r>
      <w:hyperlink r:id="rId8" w:anchor="/document/186367/entry/29" w:history="1">
        <w:r w:rsidRPr="0004463E">
          <w:rPr>
            <w:sz w:val="28"/>
            <w:szCs w:val="28"/>
          </w:rPr>
          <w:t>статей 29</w:t>
        </w:r>
      </w:hyperlink>
      <w:r w:rsidRPr="0004463E">
        <w:rPr>
          <w:color w:val="22272F"/>
          <w:sz w:val="28"/>
          <w:szCs w:val="28"/>
        </w:rPr>
        <w:t>, 30 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color w:val="22272F"/>
          <w:sz w:val="28"/>
          <w:szCs w:val="28"/>
        </w:rPr>
        <w:t>, и</w:t>
      </w:r>
      <w:r w:rsidRPr="0004463E">
        <w:rPr>
          <w:color w:val="22272F"/>
          <w:sz w:val="28"/>
          <w:szCs w:val="28"/>
        </w:rPr>
        <w:t xml:space="preserve"> Устава</w:t>
      </w:r>
      <w:r>
        <w:rPr>
          <w:color w:val="22272F"/>
          <w:sz w:val="28"/>
          <w:szCs w:val="28"/>
        </w:rPr>
        <w:t xml:space="preserve"> сельского поселения Кашкалашинский сельсовет </w:t>
      </w:r>
      <w:r w:rsidRPr="0004463E">
        <w:rPr>
          <w:color w:val="22272F"/>
          <w:sz w:val="28"/>
          <w:szCs w:val="28"/>
        </w:rPr>
        <w:t xml:space="preserve"> муниципального района </w:t>
      </w:r>
      <w:r>
        <w:rPr>
          <w:color w:val="22272F"/>
          <w:sz w:val="28"/>
          <w:szCs w:val="28"/>
        </w:rPr>
        <w:t xml:space="preserve">Благоварский </w:t>
      </w:r>
      <w:r w:rsidRPr="0004463E">
        <w:rPr>
          <w:color w:val="22272F"/>
          <w:sz w:val="28"/>
          <w:szCs w:val="28"/>
        </w:rPr>
        <w:t xml:space="preserve"> район Республики Башкортостан Совет </w:t>
      </w:r>
      <w:r>
        <w:rPr>
          <w:color w:val="22272F"/>
          <w:sz w:val="28"/>
          <w:szCs w:val="28"/>
        </w:rPr>
        <w:t>сельского поселения</w:t>
      </w:r>
      <w:r w:rsidRPr="0004463E">
        <w:rPr>
          <w:color w:val="22272F"/>
          <w:sz w:val="28"/>
          <w:szCs w:val="28"/>
        </w:rPr>
        <w:t xml:space="preserve"> </w:t>
      </w:r>
      <w:r w:rsidRPr="00643C18">
        <w:rPr>
          <w:color w:val="22272F"/>
          <w:spacing w:val="20"/>
          <w:sz w:val="28"/>
          <w:szCs w:val="28"/>
        </w:rPr>
        <w:t>решил:</w:t>
      </w:r>
    </w:p>
    <w:p w:rsidR="007348D4" w:rsidRPr="0004463E" w:rsidRDefault="007348D4" w:rsidP="007348D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04463E">
        <w:rPr>
          <w:color w:val="22272F"/>
          <w:sz w:val="28"/>
          <w:szCs w:val="28"/>
        </w:rPr>
        <w:t>1.</w:t>
      </w:r>
      <w:r w:rsidRPr="0004463E">
        <w:rPr>
          <w:color w:val="22272F"/>
          <w:sz w:val="28"/>
          <w:szCs w:val="28"/>
        </w:rPr>
        <w:tab/>
        <w:t xml:space="preserve">Утвердить </w:t>
      </w:r>
      <w:hyperlink r:id="rId9" w:anchor="/document/17770994/entry/1000" w:history="1">
        <w:r w:rsidRPr="0004463E">
          <w:rPr>
            <w:sz w:val="28"/>
            <w:szCs w:val="28"/>
          </w:rPr>
          <w:t>Положение</w:t>
        </w:r>
      </w:hyperlink>
      <w:r w:rsidRPr="0004463E">
        <w:rPr>
          <w:color w:val="22272F"/>
          <w:sz w:val="28"/>
          <w:szCs w:val="28"/>
        </w:rPr>
        <w:t xml:space="preserve"> о 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(приложение).</w:t>
      </w:r>
    </w:p>
    <w:p w:rsidR="007348D4" w:rsidRDefault="007348D4" w:rsidP="007348D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4463E">
        <w:rPr>
          <w:color w:val="22272F"/>
          <w:sz w:val="28"/>
          <w:szCs w:val="28"/>
        </w:rPr>
        <w:t>2.</w:t>
      </w:r>
      <w:r w:rsidRPr="0004463E">
        <w:rPr>
          <w:color w:val="22272F"/>
          <w:sz w:val="28"/>
          <w:szCs w:val="28"/>
        </w:rPr>
        <w:tab/>
      </w:r>
      <w:r w:rsidRPr="00DD03AA">
        <w:rPr>
          <w:bCs/>
          <w:sz w:val="28"/>
          <w:szCs w:val="28"/>
        </w:rPr>
        <w:t>Решение вступает в силу со дня его официального обнародования</w:t>
      </w:r>
      <w:r>
        <w:rPr>
          <w:bCs/>
          <w:sz w:val="28"/>
          <w:szCs w:val="28"/>
        </w:rPr>
        <w:t>.</w:t>
      </w:r>
    </w:p>
    <w:p w:rsidR="007348D4" w:rsidRPr="00DD03AA" w:rsidRDefault="007348D4" w:rsidP="007348D4">
      <w:pPr>
        <w:shd w:val="clear" w:color="auto" w:fill="FFFFFF"/>
        <w:spacing w:after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Pr="00DD03AA">
        <w:rPr>
          <w:bCs/>
          <w:sz w:val="28"/>
          <w:szCs w:val="28"/>
        </w:rPr>
        <w:t>. Обнародовать данное решение</w:t>
      </w:r>
      <w:r>
        <w:rPr>
          <w:bCs/>
          <w:sz w:val="28"/>
          <w:szCs w:val="28"/>
        </w:rPr>
        <w:t xml:space="preserve"> </w:t>
      </w:r>
      <w:r w:rsidRPr="00DD03AA">
        <w:rPr>
          <w:bCs/>
          <w:sz w:val="28"/>
          <w:szCs w:val="28"/>
        </w:rPr>
        <w:t>на информационном стенде  сельского поселения по адресу: с. Кашкалаши, ул. Советская, 56 и разместить на официантом сайте Кашкалашинский сельсовет муниципального района Благоварский район Республики Башкортостан.</w:t>
      </w:r>
    </w:p>
    <w:p w:rsidR="007348D4" w:rsidRDefault="007348D4" w:rsidP="007348D4">
      <w:pPr>
        <w:jc w:val="both"/>
        <w:rPr>
          <w:color w:val="000000"/>
          <w:spacing w:val="-1"/>
        </w:rPr>
      </w:pPr>
    </w:p>
    <w:p w:rsidR="007348D4" w:rsidRDefault="007348D4" w:rsidP="007348D4">
      <w:pPr>
        <w:jc w:val="both"/>
        <w:rPr>
          <w:color w:val="000000"/>
          <w:spacing w:val="-1"/>
        </w:rPr>
      </w:pPr>
    </w:p>
    <w:p w:rsidR="007348D4" w:rsidRPr="00912017" w:rsidRDefault="007348D4" w:rsidP="007348D4">
      <w:pPr>
        <w:jc w:val="both"/>
        <w:rPr>
          <w:color w:val="000000"/>
          <w:spacing w:val="-1"/>
        </w:rPr>
      </w:pPr>
    </w:p>
    <w:p w:rsidR="007348D4" w:rsidRPr="00521DB9" w:rsidRDefault="007348D4" w:rsidP="007348D4">
      <w:pPr>
        <w:jc w:val="both"/>
        <w:rPr>
          <w:sz w:val="28"/>
          <w:szCs w:val="28"/>
        </w:rPr>
      </w:pPr>
      <w:r w:rsidRPr="00521DB9">
        <w:rPr>
          <w:sz w:val="28"/>
          <w:szCs w:val="28"/>
        </w:rPr>
        <w:t xml:space="preserve">Глава сельского поселения </w:t>
      </w:r>
    </w:p>
    <w:p w:rsidR="007348D4" w:rsidRPr="00521DB9" w:rsidRDefault="007348D4" w:rsidP="007348D4">
      <w:pPr>
        <w:jc w:val="both"/>
        <w:rPr>
          <w:sz w:val="28"/>
          <w:szCs w:val="28"/>
        </w:rPr>
      </w:pPr>
      <w:r w:rsidRPr="00521DB9">
        <w:rPr>
          <w:sz w:val="28"/>
          <w:szCs w:val="28"/>
        </w:rPr>
        <w:t>Кашкалашинский сельсовет</w:t>
      </w:r>
    </w:p>
    <w:p w:rsidR="007348D4" w:rsidRPr="00521DB9" w:rsidRDefault="007348D4" w:rsidP="007348D4">
      <w:pPr>
        <w:jc w:val="both"/>
        <w:rPr>
          <w:sz w:val="28"/>
          <w:szCs w:val="28"/>
        </w:rPr>
      </w:pPr>
      <w:r w:rsidRPr="00521DB9">
        <w:rPr>
          <w:sz w:val="28"/>
          <w:szCs w:val="28"/>
        </w:rPr>
        <w:t>муниципального района</w:t>
      </w:r>
    </w:p>
    <w:p w:rsidR="007348D4" w:rsidRDefault="007348D4" w:rsidP="007348D4">
      <w:pPr>
        <w:jc w:val="both"/>
        <w:rPr>
          <w:sz w:val="28"/>
          <w:szCs w:val="28"/>
        </w:rPr>
      </w:pPr>
      <w:r w:rsidRPr="00521DB9">
        <w:rPr>
          <w:sz w:val="28"/>
          <w:szCs w:val="28"/>
        </w:rPr>
        <w:t>Благоварский район</w:t>
      </w:r>
      <w:r w:rsidRPr="00521DB9">
        <w:rPr>
          <w:sz w:val="28"/>
          <w:szCs w:val="28"/>
        </w:rPr>
        <w:tab/>
      </w:r>
      <w:r w:rsidRPr="00521DB9">
        <w:rPr>
          <w:sz w:val="28"/>
          <w:szCs w:val="28"/>
        </w:rPr>
        <w:tab/>
      </w:r>
      <w:r w:rsidRPr="00521DB9">
        <w:rPr>
          <w:sz w:val="28"/>
          <w:szCs w:val="28"/>
        </w:rPr>
        <w:tab/>
      </w:r>
      <w:r w:rsidRPr="00521DB9">
        <w:rPr>
          <w:sz w:val="28"/>
          <w:szCs w:val="28"/>
        </w:rPr>
        <w:tab/>
      </w:r>
      <w:r w:rsidRPr="00521DB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1DB9">
        <w:rPr>
          <w:sz w:val="28"/>
          <w:szCs w:val="28"/>
        </w:rPr>
        <w:t>Б.И.Бикмеев</w:t>
      </w:r>
    </w:p>
    <w:p w:rsidR="007348D4" w:rsidRPr="00521DB9" w:rsidRDefault="007348D4" w:rsidP="007348D4">
      <w:pPr>
        <w:jc w:val="both"/>
        <w:rPr>
          <w:sz w:val="28"/>
          <w:szCs w:val="28"/>
        </w:rPr>
      </w:pPr>
    </w:p>
    <w:p w:rsidR="007348D4" w:rsidRPr="00521DB9" w:rsidRDefault="007348D4" w:rsidP="007348D4">
      <w:pPr>
        <w:jc w:val="both"/>
      </w:pPr>
      <w:r w:rsidRPr="00521DB9">
        <w:t>с. Кашкалаши</w:t>
      </w:r>
    </w:p>
    <w:p w:rsidR="007348D4" w:rsidRPr="00521DB9" w:rsidRDefault="007348D4" w:rsidP="007348D4">
      <w:r w:rsidRPr="00521DB9">
        <w:t>22 октября   2021 г</w:t>
      </w:r>
    </w:p>
    <w:p w:rsidR="007348D4" w:rsidRPr="00912017" w:rsidRDefault="007348D4" w:rsidP="007348D4">
      <w:pPr>
        <w:rPr>
          <w:sz w:val="20"/>
          <w:szCs w:val="20"/>
        </w:rPr>
      </w:pPr>
      <w:r w:rsidRPr="00521DB9">
        <w:t>9-99</w:t>
      </w:r>
    </w:p>
    <w:p w:rsidR="007348D4" w:rsidRDefault="007348D4" w:rsidP="007348D4">
      <w:pPr>
        <w:rPr>
          <w:sz w:val="20"/>
          <w:szCs w:val="20"/>
        </w:rPr>
      </w:pPr>
    </w:p>
    <w:p w:rsidR="007348D4" w:rsidRDefault="007348D4" w:rsidP="007348D4">
      <w:pPr>
        <w:rPr>
          <w:sz w:val="20"/>
          <w:szCs w:val="20"/>
        </w:rPr>
      </w:pPr>
    </w:p>
    <w:p w:rsidR="007348D4" w:rsidRDefault="007348D4" w:rsidP="007348D4">
      <w:pPr>
        <w:rPr>
          <w:sz w:val="20"/>
          <w:szCs w:val="20"/>
        </w:rPr>
      </w:pPr>
    </w:p>
    <w:p w:rsidR="007348D4" w:rsidRPr="00912017" w:rsidRDefault="007348D4" w:rsidP="007348D4">
      <w:pPr>
        <w:rPr>
          <w:sz w:val="20"/>
          <w:szCs w:val="20"/>
        </w:rPr>
      </w:pPr>
    </w:p>
    <w:p w:rsidR="007348D4" w:rsidRDefault="007348D4" w:rsidP="007348D4">
      <w:pPr>
        <w:rPr>
          <w:sz w:val="20"/>
          <w:szCs w:val="20"/>
        </w:rPr>
      </w:pPr>
    </w:p>
    <w:p w:rsidR="007348D4" w:rsidRPr="00DB1AAD" w:rsidRDefault="007348D4" w:rsidP="007348D4">
      <w:pPr>
        <w:jc w:val="right"/>
        <w:rPr>
          <w:rFonts w:eastAsia="Calibri"/>
          <w:b/>
          <w:sz w:val="18"/>
          <w:szCs w:val="18"/>
          <w:lang w:eastAsia="en-US"/>
        </w:rPr>
      </w:pPr>
      <w:r w:rsidRPr="00DB1AAD">
        <w:rPr>
          <w:rFonts w:eastAsia="Calibri"/>
          <w:b/>
          <w:sz w:val="18"/>
          <w:szCs w:val="18"/>
          <w:lang w:eastAsia="en-US"/>
        </w:rPr>
        <w:lastRenderedPageBreak/>
        <w:t xml:space="preserve">Утверждено </w:t>
      </w:r>
    </w:p>
    <w:p w:rsidR="007348D4" w:rsidRPr="00DB1AAD" w:rsidRDefault="007348D4" w:rsidP="007348D4">
      <w:pPr>
        <w:jc w:val="right"/>
        <w:rPr>
          <w:rFonts w:eastAsia="Calibri"/>
          <w:b/>
          <w:sz w:val="18"/>
          <w:szCs w:val="18"/>
          <w:lang w:eastAsia="en-US"/>
        </w:rPr>
      </w:pPr>
      <w:r w:rsidRPr="00DB1AAD">
        <w:rPr>
          <w:rFonts w:eastAsia="Calibri"/>
          <w:b/>
          <w:sz w:val="18"/>
          <w:szCs w:val="18"/>
          <w:lang w:eastAsia="en-US"/>
        </w:rPr>
        <w:t xml:space="preserve">Решением Совета </w:t>
      </w:r>
    </w:p>
    <w:p w:rsidR="007348D4" w:rsidRPr="00DB1AAD" w:rsidRDefault="007348D4" w:rsidP="007348D4">
      <w:pPr>
        <w:jc w:val="right"/>
        <w:rPr>
          <w:rFonts w:eastAsia="Calibri"/>
          <w:b/>
          <w:sz w:val="18"/>
          <w:szCs w:val="18"/>
          <w:lang w:eastAsia="en-US"/>
        </w:rPr>
      </w:pPr>
      <w:r w:rsidRPr="00DB1AAD">
        <w:rPr>
          <w:rFonts w:eastAsia="Calibri"/>
          <w:b/>
          <w:sz w:val="18"/>
          <w:szCs w:val="18"/>
          <w:lang w:eastAsia="en-US"/>
        </w:rPr>
        <w:t>сельского поселения</w:t>
      </w:r>
    </w:p>
    <w:p w:rsidR="007348D4" w:rsidRDefault="007348D4" w:rsidP="007348D4">
      <w:pPr>
        <w:jc w:val="right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от 22</w:t>
      </w:r>
      <w:r w:rsidRPr="00DB1AAD">
        <w:rPr>
          <w:rFonts w:eastAsia="Calibri"/>
          <w:b/>
          <w:sz w:val="18"/>
          <w:szCs w:val="18"/>
          <w:lang w:eastAsia="en-US"/>
        </w:rPr>
        <w:t>.</w:t>
      </w:r>
      <w:r>
        <w:rPr>
          <w:rFonts w:eastAsia="Calibri"/>
          <w:b/>
          <w:sz w:val="18"/>
          <w:szCs w:val="18"/>
          <w:lang w:eastAsia="en-US"/>
        </w:rPr>
        <w:t>10</w:t>
      </w:r>
      <w:r w:rsidRPr="00DB1AAD">
        <w:rPr>
          <w:rFonts w:eastAsia="Calibri"/>
          <w:b/>
          <w:sz w:val="18"/>
          <w:szCs w:val="18"/>
          <w:lang w:eastAsia="en-US"/>
        </w:rPr>
        <w:t>.2021 г. № 9-9</w:t>
      </w:r>
      <w:r>
        <w:rPr>
          <w:rFonts w:eastAsia="Calibri"/>
          <w:b/>
          <w:sz w:val="18"/>
          <w:szCs w:val="18"/>
          <w:lang w:eastAsia="en-US"/>
        </w:rPr>
        <w:t>9</w:t>
      </w:r>
    </w:p>
    <w:p w:rsidR="007348D4" w:rsidRPr="00DB1AAD" w:rsidRDefault="007348D4" w:rsidP="007348D4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7348D4" w:rsidRPr="00643C18" w:rsidRDefault="007348D4" w:rsidP="007348D4">
      <w:pPr>
        <w:widowControl w:val="0"/>
        <w:spacing w:line="320" w:lineRule="exact"/>
        <w:ind w:left="180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ПОЛОЖЕНИЕ О ПОРЯДКЕ НАЗНАЧЕНИЯ И ПРОВЕДЕНИЯ СОБРАНИЙ, КОНФЕРЕНЦИЙ ГРАЖДАН (СОБРАНИЙ ДЕЛЕГАТОВ) В ЦЕЛЯХ</w:t>
      </w:r>
    </w:p>
    <w:p w:rsidR="007348D4" w:rsidRPr="00643C18" w:rsidRDefault="007348D4" w:rsidP="007348D4">
      <w:pPr>
        <w:widowControl w:val="0"/>
        <w:spacing w:after="288" w:line="320" w:lineRule="exact"/>
        <w:ind w:left="240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РАССМОТРЕНИЯ И ОБСУЖДЕНИЯ ВОПРОСОВ ВНЕСЕНИЯ ИНИЦИАТИВНЫХ ПРОЕКТОВ</w:t>
      </w:r>
    </w:p>
    <w:p w:rsidR="007348D4" w:rsidRPr="00643C18" w:rsidRDefault="007348D4" w:rsidP="007348D4">
      <w:pPr>
        <w:widowControl w:val="0"/>
        <w:numPr>
          <w:ilvl w:val="0"/>
          <w:numId w:val="1"/>
        </w:numPr>
        <w:tabs>
          <w:tab w:val="left" w:pos="3898"/>
        </w:tabs>
        <w:spacing w:after="261" w:line="260" w:lineRule="exact"/>
        <w:ind w:left="35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Общие положения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left="40" w:right="30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 w:rsidRPr="00DB38A8">
        <w:rPr>
          <w:sz w:val="26"/>
          <w:szCs w:val="26"/>
          <w:lang w:bidi="ru-RU"/>
        </w:rPr>
        <w:t xml:space="preserve"> 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в целях рассмотрения и обсуждения вопросов внесения инициативных проектов определяет на территории </w:t>
      </w:r>
      <w:r w:rsidRPr="00DB38A8">
        <w:rPr>
          <w:sz w:val="26"/>
          <w:szCs w:val="26"/>
          <w:lang w:bidi="ru-RU"/>
        </w:rPr>
        <w:t xml:space="preserve">сельского поселения Кашкалашинский сельсовет муниципального района Благоварский район Республики Башкортостан </w:t>
      </w:r>
      <w:r w:rsidRPr="00643C18">
        <w:rPr>
          <w:sz w:val="26"/>
          <w:szCs w:val="26"/>
          <w:lang w:bidi="ru-RU"/>
        </w:rPr>
        <w:t>порядок</w:t>
      </w:r>
      <w:r>
        <w:rPr>
          <w:sz w:val="26"/>
          <w:szCs w:val="26"/>
          <w:lang w:bidi="ru-RU"/>
        </w:rPr>
        <w:t xml:space="preserve"> </w:t>
      </w:r>
      <w:r w:rsidRPr="00643C18">
        <w:rPr>
          <w:sz w:val="26"/>
          <w:szCs w:val="26"/>
          <w:lang w:bidi="ru-RU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 целях настоящего Положения:</w:t>
      </w:r>
    </w:p>
    <w:p w:rsidR="007348D4" w:rsidRPr="00643C18" w:rsidRDefault="007348D4" w:rsidP="007348D4">
      <w:pPr>
        <w:widowControl w:val="0"/>
        <w:spacing w:line="320" w:lineRule="exact"/>
        <w:ind w:left="40" w:right="30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;</w:t>
      </w:r>
    </w:p>
    <w:p w:rsidR="007348D4" w:rsidRPr="00643C18" w:rsidRDefault="007348D4" w:rsidP="007348D4">
      <w:pPr>
        <w:widowControl w:val="0"/>
        <w:spacing w:line="320" w:lineRule="exact"/>
        <w:ind w:left="40" w:right="300" w:firstLine="669"/>
        <w:jc w:val="both"/>
        <w:rPr>
          <w:i/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>
        <w:rPr>
          <w:sz w:val="26"/>
          <w:szCs w:val="26"/>
          <w:lang w:bidi="ru-RU"/>
        </w:rPr>
        <w:t>;</w:t>
      </w:r>
    </w:p>
    <w:p w:rsidR="007348D4" w:rsidRPr="00643C18" w:rsidRDefault="007348D4" w:rsidP="007348D4">
      <w:pPr>
        <w:widowControl w:val="0"/>
        <w:spacing w:line="320" w:lineRule="exact"/>
        <w:ind w:left="40" w:right="30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right="30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, достигшие шестнадцатилетнего возраста.</w:t>
      </w:r>
    </w:p>
    <w:p w:rsidR="007348D4" w:rsidRPr="00643C18" w:rsidRDefault="007348D4" w:rsidP="007348D4">
      <w:pPr>
        <w:widowControl w:val="0"/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Граждане Российской Федерации, не проживающие на территории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</w:t>
      </w:r>
      <w:r w:rsidRPr="00643C18">
        <w:rPr>
          <w:sz w:val="26"/>
          <w:szCs w:val="26"/>
          <w:lang w:bidi="ru-RU"/>
        </w:rPr>
        <w:lastRenderedPageBreak/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Pr="00DB38A8">
        <w:rPr>
          <w:sz w:val="26"/>
          <w:szCs w:val="26"/>
          <w:lang w:bidi="ru-RU"/>
        </w:rPr>
        <w:t>сельско</w:t>
      </w:r>
      <w:r>
        <w:rPr>
          <w:sz w:val="26"/>
          <w:szCs w:val="26"/>
          <w:lang w:bidi="ru-RU"/>
        </w:rPr>
        <w:t>м</w:t>
      </w:r>
      <w:r w:rsidRPr="00DB38A8">
        <w:rPr>
          <w:sz w:val="26"/>
          <w:szCs w:val="26"/>
          <w:lang w:bidi="ru-RU"/>
        </w:rPr>
        <w:t xml:space="preserve"> поселени</w:t>
      </w:r>
      <w:r>
        <w:rPr>
          <w:sz w:val="26"/>
          <w:szCs w:val="26"/>
          <w:lang w:bidi="ru-RU"/>
        </w:rPr>
        <w:t>и</w:t>
      </w:r>
      <w:r w:rsidRPr="00DB38A8">
        <w:rPr>
          <w:sz w:val="26"/>
          <w:szCs w:val="26"/>
          <w:lang w:bidi="ru-RU"/>
        </w:rPr>
        <w:t xml:space="preserve">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after="288"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Pr="00DB38A8">
        <w:rPr>
          <w:sz w:val="26"/>
          <w:szCs w:val="26"/>
          <w:lang w:bidi="ru-RU"/>
        </w:rPr>
        <w:t>сельско</w:t>
      </w:r>
      <w:r>
        <w:rPr>
          <w:sz w:val="26"/>
          <w:szCs w:val="26"/>
          <w:lang w:bidi="ru-RU"/>
        </w:rPr>
        <w:t>м</w:t>
      </w:r>
      <w:r w:rsidRPr="00DB38A8">
        <w:rPr>
          <w:sz w:val="26"/>
          <w:szCs w:val="26"/>
          <w:lang w:bidi="ru-RU"/>
        </w:rPr>
        <w:t xml:space="preserve"> поселени</w:t>
      </w:r>
      <w:r>
        <w:rPr>
          <w:sz w:val="26"/>
          <w:szCs w:val="26"/>
          <w:lang w:bidi="ru-RU"/>
        </w:rPr>
        <w:t>и</w:t>
      </w:r>
      <w:r w:rsidRPr="00DB38A8">
        <w:rPr>
          <w:sz w:val="26"/>
          <w:szCs w:val="26"/>
          <w:lang w:bidi="ru-RU"/>
        </w:rPr>
        <w:t xml:space="preserve">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и уставом соответствующего территориального общественного самоуправления.</w:t>
      </w:r>
    </w:p>
    <w:p w:rsidR="007348D4" w:rsidRPr="00643C18" w:rsidRDefault="007348D4" w:rsidP="007348D4">
      <w:pPr>
        <w:widowControl w:val="0"/>
        <w:numPr>
          <w:ilvl w:val="0"/>
          <w:numId w:val="1"/>
        </w:numPr>
        <w:tabs>
          <w:tab w:val="left" w:pos="1686"/>
        </w:tabs>
        <w:spacing w:after="307" w:line="260" w:lineRule="exact"/>
        <w:ind w:left="132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Общие принципы проведения собраний, конференций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4" w:lineRule="exact"/>
        <w:ind w:lef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Граждане участвуют в собраниях, конференциях лично.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4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Участие в собраниях, конференциях является свободным и добровольным.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4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4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Каждый гражданин, участвующий в собрании, конференции, имеет один голос.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4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after="291" w:line="324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DB38A8">
        <w:rPr>
          <w:sz w:val="26"/>
          <w:szCs w:val="26"/>
          <w:lang w:bidi="ru-RU"/>
        </w:rPr>
        <w:t xml:space="preserve">сельского поселения Кашкалашинский сельсовет муниципального района Благоварский район Республики Башкортостан </w:t>
      </w:r>
      <w:r w:rsidRPr="00643C18">
        <w:rPr>
          <w:sz w:val="26"/>
          <w:szCs w:val="26"/>
          <w:lang w:bidi="ru-RU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7348D4" w:rsidRPr="00643C18" w:rsidRDefault="007348D4" w:rsidP="007348D4">
      <w:pPr>
        <w:widowControl w:val="0"/>
        <w:numPr>
          <w:ilvl w:val="0"/>
          <w:numId w:val="1"/>
        </w:numPr>
        <w:tabs>
          <w:tab w:val="left" w:pos="669"/>
        </w:tabs>
        <w:spacing w:after="293" w:line="260" w:lineRule="exact"/>
        <w:ind w:left="30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Инициатива проведения и порядок назначения собраний, конференций</w:t>
      </w:r>
    </w:p>
    <w:p w:rsidR="007348D4" w:rsidRPr="00643C18" w:rsidRDefault="007348D4" w:rsidP="007348D4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3.1. Собрание, конференция проводятся по инициативе населения </w:t>
      </w:r>
      <w:r w:rsidRPr="00DB38A8">
        <w:rPr>
          <w:sz w:val="26"/>
          <w:szCs w:val="26"/>
          <w:lang w:bidi="ru-RU"/>
        </w:rPr>
        <w:t xml:space="preserve">сельского </w:t>
      </w:r>
      <w:r w:rsidRPr="00DB38A8">
        <w:rPr>
          <w:sz w:val="26"/>
          <w:szCs w:val="26"/>
          <w:lang w:bidi="ru-RU"/>
        </w:rPr>
        <w:lastRenderedPageBreak/>
        <w:t>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. </w:t>
      </w:r>
    </w:p>
    <w:p w:rsidR="007348D4" w:rsidRPr="00643C18" w:rsidRDefault="007348D4" w:rsidP="007348D4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7348D4" w:rsidRPr="00643C18" w:rsidRDefault="007348D4" w:rsidP="007348D4">
      <w:pPr>
        <w:widowControl w:val="0"/>
        <w:numPr>
          <w:ilvl w:val="0"/>
          <w:numId w:val="2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7348D4" w:rsidRPr="00643C18" w:rsidRDefault="007348D4" w:rsidP="007348D4">
      <w:pPr>
        <w:widowControl w:val="0"/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Протокол собрания инициативной группы должен содержать следующие данные: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инициативный проект (проекты), который (которые) предлагается обсудить;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территория проведения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время, дату и место проведения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количество граждан, имеющих право на участие в собрании,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3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7348D4" w:rsidRPr="00643C18" w:rsidRDefault="007348D4" w:rsidP="007348D4">
      <w:pPr>
        <w:widowControl w:val="0"/>
        <w:numPr>
          <w:ilvl w:val="0"/>
          <w:numId w:val="2"/>
        </w:numPr>
        <w:spacing w:line="320" w:lineRule="exact"/>
        <w:ind w:right="40"/>
        <w:jc w:val="both"/>
        <w:rPr>
          <w:i/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При выдвижении инициативы о проведении собрания, конференции инициативная группа направляет обращение в </w:t>
      </w:r>
      <w:r>
        <w:rPr>
          <w:sz w:val="26"/>
          <w:szCs w:val="26"/>
          <w:lang w:bidi="ru-RU"/>
        </w:rPr>
        <w:t xml:space="preserve">Совет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i/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numPr>
          <w:ilvl w:val="0"/>
          <w:numId w:val="2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348D4" w:rsidRPr="00643C18" w:rsidRDefault="007348D4" w:rsidP="007348D4">
      <w:pPr>
        <w:widowControl w:val="0"/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Вопрос о назначении собрания, конференции рассматривается на очередном заседании </w:t>
      </w:r>
      <w:r>
        <w:rPr>
          <w:sz w:val="26"/>
          <w:szCs w:val="26"/>
          <w:lang w:bidi="ru-RU"/>
        </w:rPr>
        <w:t xml:space="preserve">Совета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i/>
          <w:sz w:val="26"/>
          <w:szCs w:val="26"/>
          <w:lang w:bidi="ru-RU"/>
        </w:rPr>
        <w:t xml:space="preserve"> </w:t>
      </w:r>
      <w:r w:rsidRPr="00643C18">
        <w:rPr>
          <w:sz w:val="26"/>
          <w:szCs w:val="26"/>
          <w:lang w:bidi="ru-RU"/>
        </w:rPr>
        <w:t>в соответствии с его регламентом.</w:t>
      </w:r>
    </w:p>
    <w:p w:rsidR="007348D4" w:rsidRPr="00643C18" w:rsidRDefault="007348D4" w:rsidP="007348D4">
      <w:pPr>
        <w:widowControl w:val="0"/>
        <w:tabs>
          <w:tab w:val="right" w:leader="underscore" w:pos="5973"/>
          <w:tab w:val="left" w:pos="6176"/>
        </w:tabs>
        <w:spacing w:line="320" w:lineRule="exact"/>
        <w:ind w:firstLine="70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3.5. </w:t>
      </w:r>
      <w:r>
        <w:rPr>
          <w:sz w:val="26"/>
          <w:szCs w:val="26"/>
          <w:lang w:bidi="ru-RU"/>
        </w:rPr>
        <w:t xml:space="preserve">Совет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Pr="00DB38A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Подготовку и проведение собраний, конференций осуществляет инициативная группа.</w:t>
      </w:r>
    </w:p>
    <w:p w:rsidR="007348D4" w:rsidRPr="00643C18" w:rsidRDefault="007348D4" w:rsidP="007348D4">
      <w:pPr>
        <w:widowControl w:val="0"/>
        <w:numPr>
          <w:ilvl w:val="0"/>
          <w:numId w:val="4"/>
        </w:numPr>
        <w:spacing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В решении </w:t>
      </w:r>
      <w:r>
        <w:rPr>
          <w:sz w:val="26"/>
          <w:szCs w:val="26"/>
          <w:lang w:bidi="ru-RU"/>
        </w:rPr>
        <w:t xml:space="preserve">Совет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о назначении проведения собрания, конференции указываются: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8" w:lineRule="exact"/>
        <w:ind w:firstLine="70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lastRenderedPageBreak/>
        <w:t>инициатор проведения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8" w:lineRule="exact"/>
        <w:ind w:firstLine="70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дата, место и время проведения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8" w:lineRule="exact"/>
        <w:ind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повестка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8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территория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>
        <w:rPr>
          <w:sz w:val="26"/>
          <w:szCs w:val="26"/>
          <w:lang w:bidi="ru-RU"/>
        </w:rPr>
        <w:t>,</w:t>
      </w:r>
      <w:r w:rsidRPr="00643C18">
        <w:rPr>
          <w:sz w:val="26"/>
          <w:szCs w:val="26"/>
          <w:lang w:bidi="ru-RU"/>
        </w:rPr>
        <w:t xml:space="preserve"> на которой проводится собрание, конференция;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лица, ответственные за подготовку и проведение собраний, конференций.</w:t>
      </w:r>
    </w:p>
    <w:p w:rsidR="007348D4" w:rsidRPr="00643C18" w:rsidRDefault="007348D4" w:rsidP="007348D4">
      <w:pPr>
        <w:widowControl w:val="0"/>
        <w:spacing w:after="288"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3.8. Решение о назначении собраний, конференций подлежит официальному опубликованию (обнародованию).</w:t>
      </w:r>
    </w:p>
    <w:p w:rsidR="007348D4" w:rsidRPr="00643C18" w:rsidRDefault="007348D4" w:rsidP="007348D4">
      <w:pPr>
        <w:widowControl w:val="0"/>
        <w:spacing w:after="310" w:line="260" w:lineRule="exact"/>
        <w:ind w:left="20" w:firstLine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4. Оповещение граждан о собраниях, конференциях</w:t>
      </w:r>
    </w:p>
    <w:p w:rsidR="007348D4" w:rsidRPr="00643C18" w:rsidRDefault="007348D4" w:rsidP="007348D4">
      <w:pPr>
        <w:widowControl w:val="0"/>
        <w:numPr>
          <w:ilvl w:val="0"/>
          <w:numId w:val="5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 собрании - не менее чем за 7 дней до его проведения;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 конференции - не менее чем за 14 дней до ее проведения.</w:t>
      </w:r>
    </w:p>
    <w:p w:rsidR="007348D4" w:rsidRPr="00643C18" w:rsidRDefault="007348D4" w:rsidP="007348D4">
      <w:pPr>
        <w:widowControl w:val="0"/>
        <w:numPr>
          <w:ilvl w:val="0"/>
          <w:numId w:val="5"/>
        </w:numPr>
        <w:spacing w:after="288"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348D4" w:rsidRPr="00643C18" w:rsidRDefault="007348D4" w:rsidP="007348D4">
      <w:pPr>
        <w:widowControl w:val="0"/>
        <w:tabs>
          <w:tab w:val="left" w:pos="3099"/>
        </w:tabs>
        <w:spacing w:after="307" w:line="260" w:lineRule="exact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5. Порядок проведения собрания</w:t>
      </w:r>
    </w:p>
    <w:p w:rsidR="007348D4" w:rsidRPr="00643C18" w:rsidRDefault="007348D4" w:rsidP="007348D4">
      <w:pPr>
        <w:widowControl w:val="0"/>
        <w:numPr>
          <w:ilvl w:val="1"/>
          <w:numId w:val="6"/>
        </w:numPr>
        <w:spacing w:line="324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Собрание граждан проводится, если общее число граждан, имеющих право на участие в собрании, не превышает ________ человек.</w:t>
      </w:r>
    </w:p>
    <w:p w:rsidR="007348D4" w:rsidRPr="00643C18" w:rsidRDefault="007348D4" w:rsidP="007348D4">
      <w:pPr>
        <w:widowControl w:val="0"/>
        <w:numPr>
          <w:ilvl w:val="1"/>
          <w:numId w:val="6"/>
        </w:numPr>
        <w:spacing w:line="324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7348D4" w:rsidRPr="00643C18" w:rsidRDefault="007348D4" w:rsidP="007348D4">
      <w:pPr>
        <w:widowControl w:val="0"/>
        <w:numPr>
          <w:ilvl w:val="1"/>
          <w:numId w:val="6"/>
        </w:numPr>
        <w:spacing w:line="324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7348D4" w:rsidRPr="00643C18" w:rsidRDefault="007348D4" w:rsidP="007348D4">
      <w:pPr>
        <w:widowControl w:val="0"/>
        <w:spacing w:line="324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348D4" w:rsidRPr="00643C18" w:rsidRDefault="007348D4" w:rsidP="007348D4">
      <w:pPr>
        <w:widowControl w:val="0"/>
        <w:numPr>
          <w:ilvl w:val="1"/>
          <w:numId w:val="6"/>
        </w:numPr>
        <w:spacing w:line="328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7348D4" w:rsidRPr="00643C18" w:rsidRDefault="007348D4" w:rsidP="007348D4">
      <w:pPr>
        <w:widowControl w:val="0"/>
        <w:numPr>
          <w:ilvl w:val="1"/>
          <w:numId w:val="6"/>
        </w:numPr>
        <w:spacing w:line="328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348D4" w:rsidRPr="00643C18" w:rsidRDefault="007348D4" w:rsidP="007348D4">
      <w:pPr>
        <w:widowControl w:val="0"/>
        <w:numPr>
          <w:ilvl w:val="1"/>
          <w:numId w:val="6"/>
        </w:numPr>
        <w:tabs>
          <w:tab w:val="left" w:pos="1418"/>
        </w:tabs>
        <w:spacing w:line="328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Секретарь собрания ведет протокол собрания, записывает краткое содержание выступлений по рассматриваемому(-ым) вопросу (вопросам), </w:t>
      </w:r>
      <w:r w:rsidRPr="00643C18">
        <w:rPr>
          <w:sz w:val="26"/>
          <w:szCs w:val="26"/>
          <w:lang w:bidi="ru-RU"/>
        </w:rPr>
        <w:lastRenderedPageBreak/>
        <w:t>принятое решение (обращение).</w:t>
      </w:r>
    </w:p>
    <w:p w:rsidR="007348D4" w:rsidRPr="00643C18" w:rsidRDefault="007348D4" w:rsidP="007348D4">
      <w:pPr>
        <w:widowControl w:val="0"/>
        <w:numPr>
          <w:ilvl w:val="1"/>
          <w:numId w:val="6"/>
        </w:numPr>
        <w:tabs>
          <w:tab w:val="left" w:pos="1418"/>
          <w:tab w:val="left" w:pos="1869"/>
        </w:tabs>
        <w:spacing w:line="328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Протокол собрания оформляется в соответствии с настоящим Положением. Решение собрания в течение </w:t>
      </w:r>
      <w:r>
        <w:rPr>
          <w:sz w:val="26"/>
          <w:szCs w:val="26"/>
          <w:lang w:bidi="ru-RU"/>
        </w:rPr>
        <w:t>5</w:t>
      </w:r>
      <w:r w:rsidRPr="00643C18">
        <w:rPr>
          <w:sz w:val="26"/>
          <w:szCs w:val="26"/>
          <w:lang w:bidi="ru-RU"/>
        </w:rPr>
        <w:t xml:space="preserve"> дней доводится до сведения органов местного самоуправления </w:t>
      </w:r>
      <w:r w:rsidRPr="00643C18">
        <w:rPr>
          <w:i/>
          <w:sz w:val="26"/>
          <w:szCs w:val="26"/>
          <w:lang w:bidi="ru-RU"/>
        </w:rPr>
        <w:t>(наименование муниципального образования)</w:t>
      </w:r>
      <w:r w:rsidRPr="00643C18">
        <w:rPr>
          <w:sz w:val="26"/>
          <w:szCs w:val="26"/>
          <w:lang w:bidi="ru-RU"/>
        </w:rPr>
        <w:t xml:space="preserve"> и заинтересованных лиц.</w:t>
      </w:r>
    </w:p>
    <w:p w:rsidR="007348D4" w:rsidRPr="00643C18" w:rsidRDefault="007348D4" w:rsidP="007348D4">
      <w:pPr>
        <w:widowControl w:val="0"/>
        <w:tabs>
          <w:tab w:val="left" w:pos="1418"/>
          <w:tab w:val="left" w:pos="1869"/>
        </w:tabs>
        <w:spacing w:line="328" w:lineRule="exact"/>
        <w:ind w:left="689" w:right="40"/>
        <w:jc w:val="both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spacing w:after="310" w:line="260" w:lineRule="exact"/>
        <w:ind w:firstLine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6. Основания проведения конференции, норма представительства</w:t>
      </w:r>
    </w:p>
    <w:p w:rsidR="007348D4" w:rsidRPr="00643C18" w:rsidRDefault="007348D4" w:rsidP="007348D4">
      <w:pPr>
        <w:widowControl w:val="0"/>
        <w:numPr>
          <w:ilvl w:val="0"/>
          <w:numId w:val="7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При вынесении на рассмотрение инициативного проекта (проектов), непосредственно затрагивающего(-их) интересы более _____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348D4" w:rsidRPr="00643C18" w:rsidRDefault="007348D4" w:rsidP="007348D4">
      <w:pPr>
        <w:widowControl w:val="0"/>
        <w:numPr>
          <w:ilvl w:val="0"/>
          <w:numId w:val="7"/>
        </w:numPr>
        <w:spacing w:after="348"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____ граждан, имеющих право на участие в собрании.</w:t>
      </w:r>
    </w:p>
    <w:p w:rsidR="007348D4" w:rsidRPr="00643C18" w:rsidRDefault="007348D4" w:rsidP="007348D4">
      <w:pPr>
        <w:widowControl w:val="0"/>
        <w:spacing w:after="306" w:line="260" w:lineRule="exact"/>
        <w:ind w:firstLine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7. Порядок проведения выборов делегатов на конференцию</w:t>
      </w:r>
    </w:p>
    <w:p w:rsidR="007348D4" w:rsidRPr="00643C18" w:rsidRDefault="007348D4" w:rsidP="007348D4">
      <w:pPr>
        <w:widowControl w:val="0"/>
        <w:numPr>
          <w:ilvl w:val="0"/>
          <w:numId w:val="8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7348D4" w:rsidRPr="00643C18" w:rsidRDefault="007348D4" w:rsidP="007348D4">
      <w:pPr>
        <w:widowControl w:val="0"/>
        <w:numPr>
          <w:ilvl w:val="0"/>
          <w:numId w:val="8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Выдвижение и выборы делегатов проходят в форме сбора подписей граждан под подписными листами.</w:t>
      </w:r>
    </w:p>
    <w:p w:rsidR="007348D4" w:rsidRPr="00643C18" w:rsidRDefault="007348D4" w:rsidP="007348D4">
      <w:pPr>
        <w:widowControl w:val="0"/>
        <w:numPr>
          <w:ilvl w:val="0"/>
          <w:numId w:val="8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348D4" w:rsidRPr="00643C18" w:rsidRDefault="007348D4" w:rsidP="007348D4">
      <w:pPr>
        <w:widowControl w:val="0"/>
        <w:numPr>
          <w:ilvl w:val="0"/>
          <w:numId w:val="8"/>
        </w:numPr>
        <w:spacing w:after="348"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348D4" w:rsidRPr="00643C18" w:rsidRDefault="007348D4" w:rsidP="007348D4">
      <w:pPr>
        <w:widowControl w:val="0"/>
        <w:tabs>
          <w:tab w:val="left" w:pos="2856"/>
        </w:tabs>
        <w:spacing w:after="307" w:line="260" w:lineRule="exact"/>
        <w:ind w:left="3149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8. Порядок проведения конференции</w:t>
      </w:r>
    </w:p>
    <w:p w:rsidR="007348D4" w:rsidRPr="00643C18" w:rsidRDefault="007348D4" w:rsidP="007348D4">
      <w:pPr>
        <w:widowControl w:val="0"/>
        <w:numPr>
          <w:ilvl w:val="1"/>
          <w:numId w:val="9"/>
        </w:numPr>
        <w:spacing w:line="324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Конференция проводится в соответствии с регламентом работы, утверждаемым ее делегатами.</w:t>
      </w:r>
    </w:p>
    <w:p w:rsidR="007348D4" w:rsidRPr="00643C18" w:rsidRDefault="007348D4" w:rsidP="007348D4">
      <w:pPr>
        <w:widowControl w:val="0"/>
        <w:numPr>
          <w:ilvl w:val="1"/>
          <w:numId w:val="9"/>
        </w:numPr>
        <w:spacing w:line="324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7348D4" w:rsidRPr="00643C18" w:rsidRDefault="007348D4" w:rsidP="007348D4">
      <w:pPr>
        <w:widowControl w:val="0"/>
        <w:numPr>
          <w:ilvl w:val="1"/>
          <w:numId w:val="9"/>
        </w:numPr>
        <w:spacing w:line="324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Решения конференции принимаются большинством голосов от списочного состава делегатов.</w:t>
      </w:r>
    </w:p>
    <w:p w:rsidR="007348D4" w:rsidRPr="00643C18" w:rsidRDefault="007348D4" w:rsidP="007348D4">
      <w:pPr>
        <w:widowControl w:val="0"/>
        <w:numPr>
          <w:ilvl w:val="1"/>
          <w:numId w:val="9"/>
        </w:numPr>
        <w:tabs>
          <w:tab w:val="left" w:pos="1418"/>
          <w:tab w:val="right" w:pos="9357"/>
        </w:tabs>
        <w:spacing w:line="324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643C18">
        <w:rPr>
          <w:sz w:val="26"/>
          <w:szCs w:val="26"/>
          <w:lang w:bidi="ru-RU"/>
        </w:rPr>
        <w:tab/>
        <w:t>до сведения органов местного самоуправления и заинтересованных лиц.</w:t>
      </w:r>
    </w:p>
    <w:p w:rsidR="007348D4" w:rsidRPr="00643C18" w:rsidRDefault="007348D4" w:rsidP="007348D4">
      <w:pPr>
        <w:widowControl w:val="0"/>
        <w:tabs>
          <w:tab w:val="left" w:pos="1418"/>
          <w:tab w:val="right" w:pos="9357"/>
        </w:tabs>
        <w:spacing w:line="324" w:lineRule="exact"/>
        <w:ind w:left="709"/>
        <w:jc w:val="both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tabs>
          <w:tab w:val="left" w:pos="6283"/>
          <w:tab w:val="left" w:pos="1220"/>
        </w:tabs>
        <w:spacing w:line="320" w:lineRule="exact"/>
        <w:ind w:left="840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9. Полномочия собрания, конференции</w:t>
      </w:r>
    </w:p>
    <w:p w:rsidR="007348D4" w:rsidRPr="00643C18" w:rsidRDefault="007348D4" w:rsidP="007348D4">
      <w:pPr>
        <w:widowControl w:val="0"/>
        <w:tabs>
          <w:tab w:val="left" w:pos="6283"/>
          <w:tab w:val="left" w:pos="1220"/>
        </w:tabs>
        <w:spacing w:line="320" w:lineRule="exact"/>
        <w:ind w:left="840"/>
        <w:jc w:val="center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numPr>
          <w:ilvl w:val="1"/>
          <w:numId w:val="17"/>
        </w:numPr>
        <w:spacing w:line="320" w:lineRule="exact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lastRenderedPageBreak/>
        <w:t>К полномочиям собрания, конференции относятся: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обсуждение вопросов внесения инициативных проектов и их рассмотрения;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внесение предложений и рекомендаций по обсуждаемым вопросам на собрании;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after="288"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осуществление иных полномочий, предусмотренных действующим законодательством.</w:t>
      </w:r>
    </w:p>
    <w:p w:rsidR="007348D4" w:rsidRPr="00643C18" w:rsidRDefault="007348D4" w:rsidP="007348D4">
      <w:pPr>
        <w:widowControl w:val="0"/>
        <w:spacing w:after="306" w:line="260" w:lineRule="exact"/>
        <w:ind w:left="20" w:firstLine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10. Итоги собраний, конференций</w:t>
      </w:r>
    </w:p>
    <w:p w:rsidR="007348D4" w:rsidRPr="00643C18" w:rsidRDefault="007348D4" w:rsidP="007348D4">
      <w:pPr>
        <w:widowControl w:val="0"/>
        <w:numPr>
          <w:ilvl w:val="0"/>
          <w:numId w:val="10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Ход и итоги собрания, конференции оформляются протоколом.</w:t>
      </w:r>
    </w:p>
    <w:p w:rsidR="007348D4" w:rsidRPr="00643C18" w:rsidRDefault="007348D4" w:rsidP="007348D4">
      <w:pPr>
        <w:widowControl w:val="0"/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Протокол должен содержать следующие данные: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дата, время и место проведения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 проведения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состав президиума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состав счетной комиссии собрания,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адреса домов и номера подъездов, жители которых участвуют в собрании,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количество граждан, имеющих право на участие в собрании или делегатов, избранных на конференцию;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количество граждан, зарегистрированных в качестве участников собрания или делегатов конференции;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полная формулировка рассматриваемого инициативного проекта (проектов), выносимого(-ых) на голосование;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результаты голосования и принятое решение;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подпись председателя и секретаря собрания, конференции.</w:t>
      </w:r>
    </w:p>
    <w:p w:rsidR="007348D4" w:rsidRPr="00643C18" w:rsidRDefault="007348D4" w:rsidP="007348D4">
      <w:pPr>
        <w:widowControl w:val="0"/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348D4" w:rsidRPr="00643C18" w:rsidRDefault="007348D4" w:rsidP="007348D4">
      <w:pPr>
        <w:widowControl w:val="0"/>
        <w:numPr>
          <w:ilvl w:val="0"/>
          <w:numId w:val="10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7348D4" w:rsidRPr="00643C18" w:rsidRDefault="007348D4" w:rsidP="007348D4">
      <w:pPr>
        <w:widowControl w:val="0"/>
        <w:numPr>
          <w:ilvl w:val="0"/>
          <w:numId w:val="10"/>
        </w:numPr>
        <w:spacing w:line="320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348D4" w:rsidRPr="00643C18" w:rsidRDefault="007348D4" w:rsidP="007348D4">
      <w:pPr>
        <w:widowControl w:val="0"/>
        <w:numPr>
          <w:ilvl w:val="0"/>
          <w:numId w:val="10"/>
        </w:numPr>
        <w:spacing w:after="303" w:line="338" w:lineRule="exact"/>
        <w:ind w:left="2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Итоги собраний, конференций подлежат официальному опубликованию (обнародованию).</w:t>
      </w:r>
    </w:p>
    <w:p w:rsidR="007348D4" w:rsidRPr="00643C18" w:rsidRDefault="007348D4" w:rsidP="007348D4">
      <w:pPr>
        <w:widowControl w:val="0"/>
        <w:tabs>
          <w:tab w:val="left" w:pos="1772"/>
        </w:tabs>
        <w:spacing w:line="260" w:lineRule="exact"/>
        <w:ind w:left="1949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11. Финансирование проведения собраний, конференций</w:t>
      </w:r>
    </w:p>
    <w:p w:rsidR="007348D4" w:rsidRPr="00643C18" w:rsidRDefault="007348D4" w:rsidP="007348D4">
      <w:pPr>
        <w:widowControl w:val="0"/>
        <w:tabs>
          <w:tab w:val="left" w:pos="1772"/>
        </w:tabs>
        <w:spacing w:line="260" w:lineRule="exact"/>
        <w:ind w:left="1949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numPr>
          <w:ilvl w:val="1"/>
          <w:numId w:val="11"/>
        </w:numPr>
        <w:tabs>
          <w:tab w:val="left" w:pos="1580"/>
        </w:tabs>
        <w:spacing w:line="320" w:lineRule="exact"/>
        <w:ind w:right="40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7348D4" w:rsidRDefault="007348D4" w:rsidP="007348D4">
      <w:pPr>
        <w:widowControl w:val="0"/>
        <w:spacing w:line="317" w:lineRule="exact"/>
        <w:ind w:firstLine="669"/>
        <w:jc w:val="center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spacing w:line="317" w:lineRule="exact"/>
        <w:ind w:firstLine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ПОЛОЖЕНИЕ</w:t>
      </w:r>
    </w:p>
    <w:p w:rsidR="007348D4" w:rsidRPr="00643C18" w:rsidRDefault="007348D4" w:rsidP="007348D4">
      <w:pPr>
        <w:widowControl w:val="0"/>
        <w:spacing w:line="317" w:lineRule="exact"/>
        <w:ind w:firstLine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 ПОРЯДКЕ ВЫДВИЖЕНИЯ, ВНЕСЕНИЯ, ОБСУЖДЕНИЯ,</w:t>
      </w:r>
    </w:p>
    <w:p w:rsidR="007348D4" w:rsidRPr="00643C18" w:rsidRDefault="007348D4" w:rsidP="007348D4">
      <w:pPr>
        <w:widowControl w:val="0"/>
        <w:spacing w:after="346" w:line="317" w:lineRule="exact"/>
        <w:ind w:firstLine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РАССМОТРЕНИЯ РШИЦИАТИВНЫХ ПРОЕКТОВ, А ТАКЖЕ ПРОВЕДЕНИЯ ИХ КОНКУРСНОГО ОТБОРА</w:t>
      </w:r>
    </w:p>
    <w:p w:rsidR="007348D4" w:rsidRPr="00643C18" w:rsidRDefault="007348D4" w:rsidP="007348D4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1. Общие положения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spacing w:line="320" w:lineRule="exact"/>
        <w:ind w:right="2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spacing w:line="320" w:lineRule="exact"/>
        <w:ind w:left="20" w:righ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spacing w:line="320" w:lineRule="exact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Организатором конкурсного отбора инициативных проектов на территории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является администрация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i/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spacing w:line="320" w:lineRule="exact"/>
        <w:ind w:left="20" w:righ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spacing w:line="320" w:lineRule="exact"/>
        <w:ind w:right="2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spacing w:line="320" w:lineRule="exact"/>
        <w:ind w:right="2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spacing w:line="320" w:lineRule="exact"/>
        <w:ind w:right="2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Инициативный проект реализуется за счет средств местного бюджета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в соответствии с Бюджетным кодексом Российской Федерации.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spacing w:line="317" w:lineRule="exact"/>
        <w:ind w:right="6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Бюджетные ассигнования на реализацию инициативных проектов </w:t>
      </w:r>
      <w:r w:rsidRPr="00643C18">
        <w:rPr>
          <w:sz w:val="26"/>
          <w:szCs w:val="26"/>
          <w:lang w:bidi="ru-RU"/>
        </w:rPr>
        <w:lastRenderedPageBreak/>
        <w:t xml:space="preserve">предусматриваются в бюджете </w:t>
      </w:r>
      <w:r w:rsidRPr="0099077F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numPr>
          <w:ilvl w:val="1"/>
          <w:numId w:val="12"/>
        </w:numPr>
        <w:tabs>
          <w:tab w:val="left" w:leader="underscore" w:pos="1152"/>
        </w:tabs>
        <w:spacing w:after="346" w:line="317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Объем бюджетных ассигнований на поддержку одного инициативного проекта из муниципального бюджета не должен превышать _____________  рублей.</w:t>
      </w:r>
    </w:p>
    <w:p w:rsidR="007348D4" w:rsidRPr="00643C18" w:rsidRDefault="007348D4" w:rsidP="007348D4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2. Выдвижение инициативных проектов</w:t>
      </w:r>
    </w:p>
    <w:p w:rsidR="007348D4" w:rsidRPr="00643C18" w:rsidRDefault="007348D4" w:rsidP="007348D4">
      <w:pPr>
        <w:widowControl w:val="0"/>
        <w:numPr>
          <w:ilvl w:val="1"/>
          <w:numId w:val="18"/>
        </w:numPr>
        <w:spacing w:line="320" w:lineRule="exact"/>
        <w:ind w:right="6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 инициативой о внесении инициативного проекта вправе выступить:</w:t>
      </w:r>
    </w:p>
    <w:p w:rsidR="007348D4" w:rsidRDefault="007348D4" w:rsidP="007348D4">
      <w:pPr>
        <w:widowControl w:val="0"/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i/>
          <w:sz w:val="26"/>
          <w:szCs w:val="26"/>
          <w:lang w:bidi="ru-RU"/>
        </w:rPr>
        <w:t>-</w:t>
      </w:r>
      <w:r w:rsidRPr="00643C18">
        <w:rPr>
          <w:sz w:val="26"/>
          <w:szCs w:val="26"/>
          <w:lang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3E15C0">
        <w:rPr>
          <w:sz w:val="26"/>
          <w:szCs w:val="26"/>
          <w:lang w:bidi="ru-RU"/>
        </w:rPr>
        <w:t xml:space="preserve">сельского поселения Кашкалашинский сельсовет муниципального района Благоварский район Республики Башкортостан </w:t>
      </w:r>
    </w:p>
    <w:p w:rsidR="007348D4" w:rsidRPr="00643C18" w:rsidRDefault="007348D4" w:rsidP="007348D4">
      <w:pPr>
        <w:widowControl w:val="0"/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i/>
          <w:sz w:val="26"/>
          <w:szCs w:val="26"/>
          <w:lang w:bidi="ru-RU"/>
        </w:rPr>
        <w:t xml:space="preserve">- </w:t>
      </w:r>
      <w:r w:rsidRPr="00643C18">
        <w:rPr>
          <w:sz w:val="26"/>
          <w:szCs w:val="26"/>
          <w:lang w:bidi="ru-RU"/>
        </w:rPr>
        <w:t xml:space="preserve">органы территориального общественного самоуправления муниципального образования; </w:t>
      </w:r>
    </w:p>
    <w:p w:rsidR="007348D4" w:rsidRPr="00643C18" w:rsidRDefault="007348D4" w:rsidP="007348D4">
      <w:pPr>
        <w:widowControl w:val="0"/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i/>
          <w:sz w:val="26"/>
          <w:szCs w:val="26"/>
          <w:lang w:bidi="ru-RU"/>
        </w:rPr>
        <w:t>-</w:t>
      </w:r>
      <w:r w:rsidRPr="00643C18">
        <w:rPr>
          <w:sz w:val="26"/>
          <w:szCs w:val="26"/>
          <w:lang w:bidi="ru-RU"/>
        </w:rPr>
        <w:t xml:space="preserve"> староста сельского населенного пункта ___________ (далее также - инициаторы проекта).</w:t>
      </w:r>
    </w:p>
    <w:p w:rsidR="007348D4" w:rsidRPr="00643C18" w:rsidRDefault="007348D4" w:rsidP="007348D4">
      <w:pPr>
        <w:widowControl w:val="0"/>
        <w:numPr>
          <w:ilvl w:val="1"/>
          <w:numId w:val="18"/>
        </w:numPr>
        <w:spacing w:line="320" w:lineRule="exact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Инициативный проект должен содержать следующие сведения: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описание проблемы, решение которой имеет приоритетное значение для жителей муниципального образования ________ (</w:t>
      </w:r>
      <w:r w:rsidRPr="00643C18">
        <w:rPr>
          <w:i/>
          <w:sz w:val="26"/>
          <w:szCs w:val="26"/>
          <w:lang w:bidi="ru-RU"/>
        </w:rPr>
        <w:t>наименование муниципального образования)</w:t>
      </w:r>
      <w:r w:rsidRPr="00643C18">
        <w:rPr>
          <w:sz w:val="26"/>
          <w:szCs w:val="26"/>
          <w:lang w:bidi="ru-RU"/>
        </w:rPr>
        <w:t xml:space="preserve"> или его части;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обоснование предложений по решению указанной проблемы;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описание ожидаемого результата (ожидаемых результатов) реализации инициативного проекта;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left="40" w:right="5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предварительный расчет необходимых расходов на реализацию инициативного проекта;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планируемые сроки реализации инициативного проекта;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48D4" w:rsidRPr="00643C18" w:rsidRDefault="007348D4" w:rsidP="007348D4">
      <w:pPr>
        <w:widowControl w:val="0"/>
        <w:numPr>
          <w:ilvl w:val="0"/>
          <w:numId w:val="13"/>
        </w:numPr>
        <w:spacing w:line="320" w:lineRule="exact"/>
        <w:ind w:right="6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sz w:val="26"/>
          <w:szCs w:val="26"/>
          <w:lang w:bidi="ru-RU"/>
        </w:rPr>
        <w:t>Совет</w:t>
      </w:r>
      <w:r w:rsidRPr="003E15C0">
        <w:t xml:space="preserve"> </w:t>
      </w:r>
      <w:r w:rsidRPr="003E15C0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>
        <w:rPr>
          <w:sz w:val="26"/>
          <w:szCs w:val="26"/>
          <w:lang w:bidi="ru-RU"/>
        </w:rPr>
        <w:t xml:space="preserve"> 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spacing w:line="320" w:lineRule="exact"/>
        <w:ind w:right="6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2.3.</w:t>
      </w:r>
      <w:r w:rsidRPr="00643C18">
        <w:rPr>
          <w:sz w:val="26"/>
          <w:szCs w:val="26"/>
          <w:lang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 граждан.</w:t>
      </w:r>
    </w:p>
    <w:p w:rsidR="007348D4" w:rsidRPr="00643C18" w:rsidRDefault="007348D4" w:rsidP="007348D4">
      <w:pPr>
        <w:widowControl w:val="0"/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7348D4" w:rsidRPr="00643C18" w:rsidRDefault="007348D4" w:rsidP="007348D4">
      <w:pPr>
        <w:widowControl w:val="0"/>
        <w:spacing w:after="288"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348D4" w:rsidRPr="00643C18" w:rsidRDefault="007348D4" w:rsidP="007348D4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3. Обсуждение и рассмотрение инициативных проектов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Pr="003E15C0">
        <w:rPr>
          <w:sz w:val="26"/>
          <w:szCs w:val="26"/>
          <w:lang w:bidi="ru-RU"/>
        </w:rPr>
        <w:t xml:space="preserve">сельского поселения Кашкалашинский сельсовет муниципального района Благоварский район Республики Башкортостан </w:t>
      </w:r>
      <w:r w:rsidRPr="00643C18">
        <w:rPr>
          <w:sz w:val="26"/>
          <w:szCs w:val="26"/>
          <w:lang w:bidi="ru-RU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7348D4" w:rsidRPr="00643C18" w:rsidRDefault="007348D4" w:rsidP="007348D4">
      <w:pPr>
        <w:widowControl w:val="0"/>
        <w:spacing w:line="320" w:lineRule="exact"/>
        <w:ind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3E15C0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after="288" w:line="320" w:lineRule="exact"/>
        <w:ind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348D4" w:rsidRPr="00643C18" w:rsidRDefault="007348D4" w:rsidP="007348D4">
      <w:pPr>
        <w:widowControl w:val="0"/>
        <w:numPr>
          <w:ilvl w:val="0"/>
          <w:numId w:val="1"/>
        </w:numPr>
        <w:tabs>
          <w:tab w:val="left" w:pos="1172"/>
        </w:tabs>
        <w:spacing w:after="303" w:line="260" w:lineRule="exact"/>
        <w:ind w:left="840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Внесение инициативных проектов в местную администрацию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4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4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</w:t>
      </w:r>
      <w:r w:rsidRPr="00643C18">
        <w:rPr>
          <w:sz w:val="26"/>
          <w:szCs w:val="26"/>
          <w:lang w:bidi="ru-RU"/>
        </w:rPr>
        <w:lastRenderedPageBreak/>
        <w:t>о возврате его инициаторам проекта с указанием причин отказа в соответствии с пунктом 4.4 настоящего Положения.</w:t>
      </w:r>
    </w:p>
    <w:p w:rsidR="007348D4" w:rsidRPr="00643C18" w:rsidRDefault="007348D4" w:rsidP="007348D4">
      <w:pPr>
        <w:widowControl w:val="0"/>
        <w:numPr>
          <w:ilvl w:val="1"/>
          <w:numId w:val="1"/>
        </w:numPr>
        <w:spacing w:line="320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60" w:right="40" w:firstLine="669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несоответствие инициативного проекта требованиям законодательства;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невозможность реализации инициативного проекта ввиду отсутствия у </w:t>
      </w:r>
      <w:r w:rsidRPr="003E15C0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необходимых полномочий и прав;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6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after="300" w:line="320" w:lineRule="exact"/>
        <w:ind w:lef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признание инициативного проекта не прошедшим конкурсный отбор.</w:t>
      </w:r>
    </w:p>
    <w:p w:rsidR="007348D4" w:rsidRPr="00643C18" w:rsidRDefault="007348D4" w:rsidP="007348D4">
      <w:pPr>
        <w:widowControl w:val="0"/>
        <w:tabs>
          <w:tab w:val="left" w:pos="0"/>
        </w:tabs>
        <w:spacing w:line="320" w:lineRule="exact"/>
        <w:ind w:left="669" w:right="2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5. Проведение собрания граждан по конкурсному отбору </w:t>
      </w:r>
    </w:p>
    <w:p w:rsidR="007348D4" w:rsidRPr="00643C18" w:rsidRDefault="007348D4" w:rsidP="007348D4">
      <w:pPr>
        <w:widowControl w:val="0"/>
        <w:tabs>
          <w:tab w:val="left" w:pos="0"/>
        </w:tabs>
        <w:spacing w:line="320" w:lineRule="exact"/>
        <w:ind w:left="669" w:right="2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инициативных проектов</w:t>
      </w:r>
    </w:p>
    <w:p w:rsidR="007348D4" w:rsidRPr="00643C18" w:rsidRDefault="007348D4" w:rsidP="007348D4">
      <w:pPr>
        <w:widowControl w:val="0"/>
        <w:tabs>
          <w:tab w:val="left" w:pos="0"/>
        </w:tabs>
        <w:spacing w:line="320" w:lineRule="exact"/>
        <w:ind w:left="669" w:right="2"/>
        <w:jc w:val="center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spacing w:line="324" w:lineRule="exact"/>
        <w:ind w:right="40" w:firstLine="70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7348D4" w:rsidRPr="00643C18" w:rsidRDefault="007348D4" w:rsidP="007348D4">
      <w:pPr>
        <w:widowControl w:val="0"/>
        <w:spacing w:line="324" w:lineRule="exact"/>
        <w:ind w:right="40" w:firstLine="70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7348D4" w:rsidRPr="00643C18" w:rsidRDefault="007348D4" w:rsidP="007348D4">
      <w:pPr>
        <w:widowControl w:val="0"/>
        <w:spacing w:line="324" w:lineRule="exact"/>
        <w:ind w:right="40" w:firstLine="70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5.3. В голосовании по инициативным проектам вправе принимать участие жители </w:t>
      </w:r>
      <w:r w:rsidRPr="003E15C0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7348D4" w:rsidRPr="00643C18" w:rsidRDefault="007348D4" w:rsidP="007348D4">
      <w:pPr>
        <w:widowControl w:val="0"/>
        <w:spacing w:line="324" w:lineRule="exact"/>
        <w:ind w:right="40" w:firstLine="70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7348D4" w:rsidRPr="00643C18" w:rsidRDefault="007348D4" w:rsidP="007348D4">
      <w:pPr>
        <w:widowControl w:val="0"/>
        <w:spacing w:line="324" w:lineRule="exact"/>
        <w:ind w:right="40" w:firstLine="709"/>
        <w:jc w:val="both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tabs>
          <w:tab w:val="left" w:pos="1306"/>
        </w:tabs>
        <w:spacing w:line="260" w:lineRule="exact"/>
        <w:ind w:left="729"/>
        <w:jc w:val="center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6. Утверждение инициативных проектов в целях их реализации</w:t>
      </w:r>
    </w:p>
    <w:p w:rsidR="007348D4" w:rsidRPr="00643C18" w:rsidRDefault="007348D4" w:rsidP="007348D4">
      <w:pPr>
        <w:widowControl w:val="0"/>
        <w:spacing w:line="320" w:lineRule="exact"/>
        <w:jc w:val="both"/>
        <w:rPr>
          <w:sz w:val="26"/>
          <w:szCs w:val="26"/>
          <w:lang w:bidi="ru-RU"/>
        </w:rPr>
      </w:pPr>
    </w:p>
    <w:p w:rsidR="007348D4" w:rsidRPr="00643C18" w:rsidRDefault="007348D4" w:rsidP="007348D4">
      <w:pPr>
        <w:widowControl w:val="0"/>
        <w:numPr>
          <w:ilvl w:val="1"/>
          <w:numId w:val="19"/>
        </w:numPr>
        <w:spacing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Для утверждения результатов конкурсного отбора инициативных проектов администрацией </w:t>
      </w:r>
      <w:r w:rsidRPr="003E15C0">
        <w:rPr>
          <w:sz w:val="26"/>
          <w:szCs w:val="26"/>
          <w:lang w:bidi="ru-RU"/>
        </w:rPr>
        <w:t xml:space="preserve">сельского поселения Кашкалашинский сельсовет муниципального района Благоварский район Республики Башкортостан </w:t>
      </w:r>
      <w:r w:rsidRPr="00643C18">
        <w:rPr>
          <w:sz w:val="26"/>
          <w:szCs w:val="26"/>
          <w:lang w:bidi="ru-RU"/>
        </w:rPr>
        <w:t>образуется конкурсная комиссия.</w:t>
      </w:r>
    </w:p>
    <w:p w:rsidR="007348D4" w:rsidRPr="00643C18" w:rsidRDefault="007348D4" w:rsidP="007348D4">
      <w:pPr>
        <w:widowControl w:val="0"/>
        <w:numPr>
          <w:ilvl w:val="1"/>
          <w:numId w:val="19"/>
        </w:numPr>
        <w:spacing w:line="320" w:lineRule="exact"/>
        <w:ind w:right="40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Персональный состав конкурсной комиссии утверждается администрацией муниципального образования.</w:t>
      </w:r>
    </w:p>
    <w:p w:rsidR="007348D4" w:rsidRPr="00643C18" w:rsidRDefault="007348D4" w:rsidP="007348D4">
      <w:pPr>
        <w:widowControl w:val="0"/>
        <w:spacing w:line="320" w:lineRule="exact"/>
        <w:ind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Половина от общего числа членов конкурсной комиссии должна быть назначена на основе предложений </w:t>
      </w:r>
      <w:r w:rsidRPr="003E15C0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>.</w:t>
      </w:r>
    </w:p>
    <w:p w:rsidR="007348D4" w:rsidRPr="00643C18" w:rsidRDefault="007348D4" w:rsidP="007348D4">
      <w:pPr>
        <w:widowControl w:val="0"/>
        <w:spacing w:line="320" w:lineRule="exact"/>
        <w:ind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lastRenderedPageBreak/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7348D4" w:rsidRPr="00643C18" w:rsidRDefault="007348D4" w:rsidP="007348D4">
      <w:pPr>
        <w:widowControl w:val="0"/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348D4" w:rsidRPr="00643C18" w:rsidRDefault="007348D4" w:rsidP="007348D4">
      <w:pPr>
        <w:widowControl w:val="0"/>
        <w:spacing w:line="320" w:lineRule="exact"/>
        <w:ind w:right="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6.3. </w:t>
      </w:r>
      <w:r w:rsidRPr="00643C18">
        <w:rPr>
          <w:sz w:val="26"/>
          <w:szCs w:val="26"/>
          <w:lang w:bidi="ru-RU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348D4" w:rsidRPr="00643C18" w:rsidRDefault="007348D4" w:rsidP="007348D4">
      <w:pPr>
        <w:widowControl w:val="0"/>
        <w:spacing w:line="320" w:lineRule="exact"/>
        <w:ind w:right="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6.4. </w:t>
      </w:r>
      <w:r w:rsidRPr="00643C18">
        <w:rPr>
          <w:sz w:val="26"/>
          <w:szCs w:val="26"/>
          <w:lang w:bidi="ru-RU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348D4" w:rsidRPr="00643C18" w:rsidRDefault="007348D4" w:rsidP="007348D4">
      <w:pPr>
        <w:widowControl w:val="0"/>
        <w:spacing w:line="320" w:lineRule="exact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6.5. </w:t>
      </w:r>
      <w:r w:rsidRPr="00643C18">
        <w:rPr>
          <w:sz w:val="26"/>
          <w:szCs w:val="26"/>
          <w:lang w:bidi="ru-RU"/>
        </w:rPr>
        <w:t>Председатель конкурсной комиссии:</w:t>
      </w:r>
    </w:p>
    <w:p w:rsidR="007348D4" w:rsidRPr="00643C18" w:rsidRDefault="007348D4" w:rsidP="007348D4">
      <w:pPr>
        <w:widowControl w:val="0"/>
        <w:numPr>
          <w:ilvl w:val="0"/>
          <w:numId w:val="14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организует работу конкурсной комиссии, руководит деятельностью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4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формирует проект повестки очередного заседания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4"/>
        </w:numPr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дает поручения членам конкурсной комиссии в рамках заседания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4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председательствует на заседаниях конкурсной комиссии.</w:t>
      </w:r>
    </w:p>
    <w:p w:rsidR="007348D4" w:rsidRPr="00643C18" w:rsidRDefault="007348D4" w:rsidP="007348D4">
      <w:pPr>
        <w:widowControl w:val="0"/>
        <w:spacing w:line="320" w:lineRule="exact"/>
        <w:ind w:left="40"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348D4" w:rsidRPr="00643C18" w:rsidRDefault="007348D4" w:rsidP="007348D4">
      <w:pPr>
        <w:widowControl w:val="0"/>
        <w:spacing w:line="320" w:lineRule="exact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6.6. </w:t>
      </w:r>
      <w:r w:rsidRPr="00643C18">
        <w:rPr>
          <w:sz w:val="26"/>
          <w:szCs w:val="26"/>
          <w:lang w:bidi="ru-RU"/>
        </w:rPr>
        <w:t>Секретарь конкурсной комиссии:</w:t>
      </w:r>
    </w:p>
    <w:p w:rsidR="007348D4" w:rsidRPr="00643C18" w:rsidRDefault="007348D4" w:rsidP="007348D4">
      <w:pPr>
        <w:widowControl w:val="0"/>
        <w:numPr>
          <w:ilvl w:val="0"/>
          <w:numId w:val="15"/>
        </w:numPr>
        <w:spacing w:line="320" w:lineRule="exact"/>
        <w:ind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5"/>
        </w:numPr>
        <w:spacing w:line="320" w:lineRule="exact"/>
        <w:ind w:righ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5"/>
        </w:numPr>
        <w:spacing w:line="320" w:lineRule="exact"/>
        <w:ind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оформляет протоколы заседаний конкурсной комиссии.</w:t>
      </w:r>
    </w:p>
    <w:p w:rsidR="007348D4" w:rsidRPr="00643C18" w:rsidRDefault="007348D4" w:rsidP="007348D4">
      <w:pPr>
        <w:widowControl w:val="0"/>
        <w:numPr>
          <w:ilvl w:val="1"/>
          <w:numId w:val="20"/>
        </w:numPr>
        <w:spacing w:line="260" w:lineRule="exact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Член конкурсной комиссии:</w:t>
      </w:r>
    </w:p>
    <w:p w:rsidR="007348D4" w:rsidRPr="00643C18" w:rsidRDefault="007348D4" w:rsidP="007348D4">
      <w:pPr>
        <w:widowControl w:val="0"/>
        <w:numPr>
          <w:ilvl w:val="0"/>
          <w:numId w:val="16"/>
        </w:numPr>
        <w:spacing w:line="320" w:lineRule="exact"/>
        <w:ind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участвует в работе конкурсной комиссии, в том числе в заседаниях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6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вносит предложения по вопросам работы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6"/>
        </w:numPr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знакомится с документами и материалами, рассматриваемыми на заседаниях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16"/>
        </w:numPr>
        <w:spacing w:line="320" w:lineRule="exact"/>
        <w:ind w:left="4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голосует на заседаниях конкурсной комиссии.</w:t>
      </w:r>
    </w:p>
    <w:p w:rsidR="007348D4" w:rsidRPr="00643C18" w:rsidRDefault="007348D4" w:rsidP="007348D4">
      <w:pPr>
        <w:widowControl w:val="0"/>
        <w:spacing w:line="320" w:lineRule="exact"/>
        <w:ind w:right="6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6.8. </w:t>
      </w:r>
      <w:r w:rsidRPr="00643C18">
        <w:rPr>
          <w:sz w:val="26"/>
          <w:szCs w:val="26"/>
          <w:lang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348D4" w:rsidRPr="00643C18" w:rsidRDefault="007348D4" w:rsidP="007348D4">
      <w:pPr>
        <w:widowControl w:val="0"/>
        <w:spacing w:line="320" w:lineRule="exact"/>
        <w:ind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Члены конкурсной комиссии обладают равными правами при обсуждении вопросов о принятии решений.</w:t>
      </w:r>
    </w:p>
    <w:p w:rsidR="007348D4" w:rsidRPr="00643C18" w:rsidRDefault="007348D4" w:rsidP="007348D4">
      <w:pPr>
        <w:widowControl w:val="0"/>
        <w:spacing w:line="320" w:lineRule="exact"/>
        <w:ind w:right="6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6.9. </w:t>
      </w:r>
      <w:r w:rsidRPr="00643C18">
        <w:rPr>
          <w:sz w:val="26"/>
          <w:szCs w:val="26"/>
          <w:lang w:bidi="ru-RU"/>
        </w:rPr>
        <w:t xml:space="preserve">Заседание конкурсной комиссии проводится в течение трех рабочих дней </w:t>
      </w:r>
      <w:r w:rsidRPr="00643C18">
        <w:rPr>
          <w:sz w:val="26"/>
          <w:szCs w:val="26"/>
          <w:lang w:bidi="ru-RU"/>
        </w:rPr>
        <w:lastRenderedPageBreak/>
        <w:t>после проведения собрания граждан.</w:t>
      </w:r>
    </w:p>
    <w:p w:rsidR="007348D4" w:rsidRPr="00643C18" w:rsidRDefault="007348D4" w:rsidP="007348D4">
      <w:pPr>
        <w:widowControl w:val="0"/>
        <w:spacing w:line="320" w:lineRule="exact"/>
        <w:ind w:right="6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7.0. </w:t>
      </w:r>
      <w:r w:rsidRPr="00643C18">
        <w:rPr>
          <w:sz w:val="26"/>
          <w:szCs w:val="26"/>
          <w:lang w:bidi="ru-RU"/>
        </w:rPr>
        <w:t>Протокол заседания конкурсной комиссии должен содержать следующие данные: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время, дату и место проведения заседания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фамилии и инициалы членов конкурсной комиссии и приглашенных на заседание конкурсной комиссии;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40" w:right="60" w:firstLine="669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результаты голосования по каждому из включенных в список для голосования инициативных проектов;</w:t>
      </w:r>
    </w:p>
    <w:p w:rsidR="007348D4" w:rsidRPr="00643C18" w:rsidRDefault="007348D4" w:rsidP="007348D4">
      <w:pPr>
        <w:widowControl w:val="0"/>
        <w:numPr>
          <w:ilvl w:val="0"/>
          <w:numId w:val="3"/>
        </w:numPr>
        <w:spacing w:line="320" w:lineRule="exact"/>
        <w:ind w:left="40" w:right="60" w:firstLine="669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7348D4" w:rsidRPr="00643C18" w:rsidRDefault="007348D4" w:rsidP="007348D4">
      <w:pPr>
        <w:widowControl w:val="0"/>
        <w:spacing w:line="320" w:lineRule="exact"/>
        <w:ind w:left="40"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348D4" w:rsidRPr="00643C18" w:rsidRDefault="007348D4" w:rsidP="007348D4">
      <w:pPr>
        <w:widowControl w:val="0"/>
        <w:spacing w:after="348" w:line="320" w:lineRule="exact"/>
        <w:ind w:right="6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7.1. </w:t>
      </w:r>
      <w:r w:rsidRPr="00643C18">
        <w:rPr>
          <w:sz w:val="26"/>
          <w:szCs w:val="26"/>
          <w:lang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Pr="00DB32E8">
        <w:rPr>
          <w:sz w:val="26"/>
          <w:szCs w:val="26"/>
          <w:lang w:bidi="ru-RU"/>
        </w:rPr>
        <w:t xml:space="preserve">сельского поселения Кашкалашинский сельсовет муниципального района Благоварский район Республики Башкортостан </w:t>
      </w:r>
      <w:r w:rsidRPr="00643C18">
        <w:rPr>
          <w:sz w:val="26"/>
          <w:szCs w:val="26"/>
          <w:lang w:bidi="ru-RU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Pr="00DB32E8"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7348D4" w:rsidRPr="00643C18" w:rsidRDefault="007348D4" w:rsidP="007348D4">
      <w:pPr>
        <w:widowControl w:val="0"/>
        <w:numPr>
          <w:ilvl w:val="0"/>
          <w:numId w:val="20"/>
        </w:numPr>
        <w:tabs>
          <w:tab w:val="left" w:pos="758"/>
        </w:tabs>
        <w:spacing w:after="286" w:line="260" w:lineRule="exact"/>
        <w:ind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Участие инициаторов проекта в реализации инициативных проектов</w:t>
      </w:r>
    </w:p>
    <w:p w:rsidR="007348D4" w:rsidRPr="00643C18" w:rsidRDefault="007348D4" w:rsidP="007348D4">
      <w:pPr>
        <w:widowControl w:val="0"/>
        <w:numPr>
          <w:ilvl w:val="1"/>
          <w:numId w:val="20"/>
        </w:numPr>
        <w:spacing w:line="328" w:lineRule="exact"/>
        <w:ind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7348D4" w:rsidRPr="00643C18" w:rsidRDefault="007348D4" w:rsidP="007348D4">
      <w:pPr>
        <w:widowControl w:val="0"/>
        <w:numPr>
          <w:ilvl w:val="1"/>
          <w:numId w:val="20"/>
        </w:numPr>
        <w:spacing w:line="328" w:lineRule="exact"/>
        <w:ind w:right="6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7348D4" w:rsidRPr="00643C18" w:rsidRDefault="007348D4" w:rsidP="007348D4">
      <w:pPr>
        <w:widowControl w:val="0"/>
        <w:spacing w:line="320" w:lineRule="exact"/>
        <w:ind w:righ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7348D4" w:rsidRPr="00643C18" w:rsidRDefault="007348D4" w:rsidP="007348D4">
      <w:pPr>
        <w:widowControl w:val="0"/>
        <w:numPr>
          <w:ilvl w:val="1"/>
          <w:numId w:val="20"/>
        </w:numPr>
        <w:spacing w:line="320" w:lineRule="exact"/>
        <w:ind w:left="20" w:righ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Средства инициаторов проекта (инициативные платежи) вносятся на счет </w:t>
      </w:r>
      <w:r>
        <w:rPr>
          <w:sz w:val="26"/>
          <w:szCs w:val="26"/>
          <w:lang w:bidi="ru-RU"/>
        </w:rPr>
        <w:t>сельского поселения Кашкалашинский сельсовет муниципального района Благоварский район Республики Башкортостан</w:t>
      </w:r>
      <w:r w:rsidRPr="00643C18">
        <w:rPr>
          <w:sz w:val="26"/>
          <w:szCs w:val="26"/>
          <w:lang w:bidi="ru-RU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7348D4" w:rsidRPr="00643C18" w:rsidRDefault="007348D4" w:rsidP="007348D4">
      <w:pPr>
        <w:widowControl w:val="0"/>
        <w:numPr>
          <w:ilvl w:val="1"/>
          <w:numId w:val="20"/>
        </w:numPr>
        <w:spacing w:line="320" w:lineRule="exact"/>
        <w:ind w:righ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7348D4" w:rsidRPr="00643C18" w:rsidRDefault="007348D4" w:rsidP="007348D4">
      <w:pPr>
        <w:widowControl w:val="0"/>
        <w:numPr>
          <w:ilvl w:val="1"/>
          <w:numId w:val="20"/>
        </w:numPr>
        <w:spacing w:line="320" w:lineRule="exact"/>
        <w:ind w:right="20" w:firstLine="669"/>
        <w:jc w:val="both"/>
        <w:rPr>
          <w:sz w:val="26"/>
          <w:szCs w:val="26"/>
          <w:lang w:bidi="ru-RU"/>
        </w:rPr>
      </w:pPr>
      <w:r w:rsidRPr="00643C18">
        <w:rPr>
          <w:sz w:val="26"/>
          <w:szCs w:val="26"/>
          <w:lang w:bidi="ru-RU"/>
        </w:rPr>
        <w:t xml:space="preserve">Реализация инициативных проектов может обеспечиваться </w:t>
      </w:r>
      <w:r w:rsidRPr="00643C18">
        <w:rPr>
          <w:sz w:val="26"/>
          <w:szCs w:val="26"/>
          <w:lang w:bidi="ru-RU"/>
        </w:rPr>
        <w:lastRenderedPageBreak/>
        <w:t>также в форме добровольного имущественного и (или) трудового участия заинтересованных лиц.</w:t>
      </w:r>
    </w:p>
    <w:p w:rsidR="00B26B32" w:rsidRDefault="00B26B32">
      <w:bookmarkStart w:id="0" w:name="_GoBack"/>
      <w:bookmarkEnd w:id="0"/>
    </w:p>
    <w:sectPr w:rsidR="00B2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C1CD4"/>
    <w:multiLevelType w:val="multilevel"/>
    <w:tmpl w:val="450E77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19"/>
  </w:num>
  <w:num w:numId="7">
    <w:abstractNumId w:val="12"/>
  </w:num>
  <w:num w:numId="8">
    <w:abstractNumId w:val="17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9"/>
  </w:num>
  <w:num w:numId="15">
    <w:abstractNumId w:val="18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8C"/>
    <w:rsid w:val="007348D4"/>
    <w:rsid w:val="008C7E8C"/>
    <w:rsid w:val="00B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4569</Words>
  <Characters>26047</Characters>
  <Application>Microsoft Office Word</Application>
  <DocSecurity>0</DocSecurity>
  <Lines>217</Lines>
  <Paragraphs>61</Paragraphs>
  <ScaleCrop>false</ScaleCrop>
  <Company/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2021-10-28T06:53:00Z</dcterms:created>
  <dcterms:modified xsi:type="dcterms:W3CDTF">2021-10-28T06:53:00Z</dcterms:modified>
</cp:coreProperties>
</file>