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520DB2" w:rsidRPr="00520DB2" w:rsidTr="00481B30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520DB2" w:rsidRPr="00520DB2" w:rsidRDefault="00520DB2" w:rsidP="0052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2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2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k</w:t>
            </w:r>
            <w:proofErr w:type="gramEnd"/>
            <w:r w:rsidRPr="0052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520DB2" w:rsidRPr="00520DB2" w:rsidRDefault="00520DB2" w:rsidP="00520DB2">
            <w:pPr>
              <w:tabs>
                <w:tab w:val="left" w:pos="2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2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20DB2" w:rsidRPr="00520DB2" w:rsidRDefault="00520DB2" w:rsidP="0052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20DB2" w:rsidRPr="00520DB2" w:rsidRDefault="00520DB2" w:rsidP="00520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2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Республика Башкортостан</w:t>
            </w:r>
          </w:p>
          <w:p w:rsidR="00520DB2" w:rsidRPr="00520DB2" w:rsidRDefault="00520DB2" w:rsidP="0052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</w:pPr>
          </w:p>
        </w:tc>
      </w:tr>
      <w:tr w:rsidR="00520DB2" w:rsidRPr="00520DB2" w:rsidTr="00481B30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0DB2" w:rsidRPr="00520DB2" w:rsidRDefault="00520DB2" w:rsidP="0052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DB2" w:rsidRDefault="00520DB2" w:rsidP="00520DB2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A5F66D2" wp14:editId="68F87ACD">
                                        <wp:extent cx="818515" cy="1105535"/>
                                        <wp:effectExtent l="0" t="0" r="63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8515" cy="1105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1F8BF59F" wp14:editId="575AA4DC">
                                        <wp:extent cx="829310" cy="861060"/>
                                        <wp:effectExtent l="0" t="0" r="8890" b="0"/>
                                        <wp:docPr id="1" name="Рисунок 1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9310" cy="861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6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FiwQIAALw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I/kYWLBAgAAvA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520DB2" w:rsidRDefault="00520DB2" w:rsidP="00520DB2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A5F66D2" wp14:editId="68F87ACD">
                                  <wp:extent cx="818515" cy="1105535"/>
                                  <wp:effectExtent l="0" t="0" r="63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F8BF59F" wp14:editId="575AA4DC">
                                  <wp:extent cx="829310" cy="861060"/>
                                  <wp:effectExtent l="0" t="0" r="8890" b="0"/>
                                  <wp:docPr id="1" name="Рисунок 1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0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 Благовар районы </w:t>
            </w:r>
          </w:p>
          <w:p w:rsidR="00520DB2" w:rsidRPr="00520DB2" w:rsidRDefault="00520DB2" w:rsidP="0052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муниципаль районының</w:t>
            </w:r>
          </w:p>
          <w:p w:rsidR="00520DB2" w:rsidRPr="00520DB2" w:rsidRDefault="00520DB2" w:rsidP="0052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 </w:t>
            </w: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</w:t>
            </w: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ашкалаша ауыл </w:t>
            </w: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оветы </w:t>
            </w:r>
          </w:p>
          <w:p w:rsidR="00520DB2" w:rsidRPr="00520DB2" w:rsidRDefault="00520DB2" w:rsidP="0052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ауыл биләмәһе </w:t>
            </w:r>
          </w:p>
          <w:p w:rsidR="00520DB2" w:rsidRPr="00520DB2" w:rsidRDefault="00520DB2" w:rsidP="0052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советы</w:t>
            </w:r>
          </w:p>
          <w:p w:rsidR="00520DB2" w:rsidRPr="00520DB2" w:rsidRDefault="00520DB2" w:rsidP="0052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20DB2" w:rsidRPr="00520DB2" w:rsidRDefault="00520DB2" w:rsidP="0052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520DB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452747, </w:t>
            </w:r>
            <w:r w:rsidRPr="00520DB2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K</w:t>
            </w:r>
            <w:r w:rsidRPr="00520DB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ашкалаша ауылы,</w:t>
            </w:r>
          </w:p>
          <w:p w:rsidR="00520DB2" w:rsidRPr="00520DB2" w:rsidRDefault="00520DB2" w:rsidP="0052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520DB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Совет урамы, 56</w:t>
            </w:r>
          </w:p>
          <w:p w:rsidR="00520DB2" w:rsidRPr="00520DB2" w:rsidRDefault="00520DB2" w:rsidP="0052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20DB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520DB2" w:rsidRPr="00520DB2" w:rsidRDefault="00520DB2" w:rsidP="0052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proofErr w:type="spellStart"/>
            <w:r w:rsidRPr="00520D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sp</w:t>
            </w:r>
            <w:proofErr w:type="spellEnd"/>
            <w:r w:rsidRPr="00520D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proofErr w:type="spellStart"/>
            <w:r w:rsidRPr="00520D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kash</w:t>
            </w:r>
            <w:proofErr w:type="spellEnd"/>
            <w:r w:rsidRPr="00520D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@</w:t>
            </w:r>
            <w:r w:rsidRPr="00520D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520D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spellStart"/>
            <w:r w:rsidRPr="00520D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0DB2" w:rsidRPr="00520DB2" w:rsidRDefault="00520DB2" w:rsidP="0052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0DB2" w:rsidRPr="00520DB2" w:rsidRDefault="00520DB2" w:rsidP="00520DB2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Совет</w:t>
            </w:r>
          </w:p>
          <w:p w:rsidR="00520DB2" w:rsidRPr="00520DB2" w:rsidRDefault="00520DB2" w:rsidP="00520DB2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>сельского поселения Кашкалашинский сельсовет</w:t>
            </w:r>
          </w:p>
          <w:p w:rsidR="00520DB2" w:rsidRPr="00520DB2" w:rsidRDefault="00520DB2" w:rsidP="00520DB2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</w:t>
            </w: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муниципального района </w:t>
            </w: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</w:t>
            </w:r>
          </w:p>
          <w:p w:rsidR="00520DB2" w:rsidRPr="00520DB2" w:rsidRDefault="00520DB2" w:rsidP="00520DB2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Благовар</w:t>
            </w: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  <w:t xml:space="preserve">ский район </w:t>
            </w:r>
          </w:p>
          <w:p w:rsidR="00520DB2" w:rsidRPr="00520DB2" w:rsidRDefault="00520DB2" w:rsidP="00520DB2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0D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</w:t>
            </w:r>
          </w:p>
          <w:p w:rsidR="00520DB2" w:rsidRPr="00520DB2" w:rsidRDefault="00520DB2" w:rsidP="0052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520DB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452747, село Кашкалаши, </w:t>
            </w:r>
          </w:p>
          <w:p w:rsidR="00520DB2" w:rsidRPr="00520DB2" w:rsidRDefault="00520DB2" w:rsidP="0052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520DB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520DB2" w:rsidRPr="00520DB2" w:rsidRDefault="00520DB2" w:rsidP="0052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520DB2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520DB2" w:rsidRPr="00520DB2" w:rsidRDefault="00520DB2" w:rsidP="0052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proofErr w:type="spellStart"/>
            <w:r w:rsidRPr="00520D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sp</w:t>
            </w:r>
            <w:proofErr w:type="spellEnd"/>
            <w:r w:rsidRPr="00520D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proofErr w:type="spellStart"/>
            <w:r w:rsidRPr="00520D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kash</w:t>
            </w:r>
            <w:proofErr w:type="spellEnd"/>
            <w:r w:rsidRPr="00520D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@</w:t>
            </w:r>
            <w:r w:rsidRPr="00520D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520D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spellStart"/>
            <w:r w:rsidRPr="00520DB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520DB2" w:rsidRPr="00520DB2" w:rsidRDefault="00520DB2" w:rsidP="00520DB2">
      <w:pPr>
        <w:tabs>
          <w:tab w:val="center" w:pos="4677"/>
          <w:tab w:val="right" w:pos="9355"/>
        </w:tabs>
        <w:spacing w:after="0" w:line="240" w:lineRule="auto"/>
        <w:rPr>
          <w:rFonts w:ascii="a_Helver Bashkir" w:eastAsia="Times New Roman" w:hAnsi="a_Helver Bashkir" w:cs="Times New Roman"/>
          <w:b/>
          <w:sz w:val="28"/>
          <w:szCs w:val="24"/>
          <w:lang w:val="be-BY" w:eastAsia="ru-RU"/>
        </w:rPr>
      </w:pPr>
    </w:p>
    <w:p w:rsidR="00520DB2" w:rsidRPr="00520DB2" w:rsidRDefault="00520DB2" w:rsidP="00520DB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520DB2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</w:t>
      </w:r>
      <w:r w:rsidRPr="00520D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520DB2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</w:t>
      </w:r>
      <w:r w:rsidRPr="00520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520DB2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520D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Pr="00520DB2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                                          </w:t>
      </w:r>
      <w:r w:rsidRPr="00520DB2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520DB2" w:rsidRPr="00520DB2" w:rsidRDefault="00520DB2" w:rsidP="00520DB2">
      <w:pPr>
        <w:tabs>
          <w:tab w:val="center" w:pos="4677"/>
          <w:tab w:val="right" w:pos="9355"/>
        </w:tabs>
        <w:spacing w:after="0" w:line="240" w:lineRule="auto"/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</w:pPr>
    </w:p>
    <w:p w:rsidR="00520DB2" w:rsidRPr="00520DB2" w:rsidRDefault="00520DB2" w:rsidP="00520D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DB2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 в решения Совета сельского поселения № 10-99 от 27.11.2017 г. «Об установлении земельного налога»</w:t>
      </w:r>
    </w:p>
    <w:p w:rsidR="00520DB2" w:rsidRPr="00520DB2" w:rsidRDefault="00520DB2" w:rsidP="00520D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DB2" w:rsidRPr="00520DB2" w:rsidRDefault="00520DB2" w:rsidP="00520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 октября 2003 года  № 131-ФЗ «Об общих принципах организации местного самоуправления в Российской Федерации», Налогового кодекса Российской Федерации, и Уставом сельского поселения </w:t>
      </w:r>
      <w:proofErr w:type="spellStart"/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сельского поселения </w:t>
      </w:r>
      <w:proofErr w:type="spellStart"/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20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520DB2" w:rsidRPr="00520DB2" w:rsidRDefault="00520DB2" w:rsidP="00520D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и дополнения  в решения Совета № 10-99 от 27.11.2017 г. «Об установлении земельного налога»:</w:t>
      </w:r>
    </w:p>
    <w:p w:rsidR="00520DB2" w:rsidRPr="00520DB2" w:rsidRDefault="00520DB2" w:rsidP="00520D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 изложить в новой редакции</w:t>
      </w:r>
    </w:p>
    <w:p w:rsidR="00520DB2" w:rsidRPr="00520DB2" w:rsidRDefault="00520DB2" w:rsidP="00520DB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520DB2" w:rsidRPr="00520DB2" w:rsidRDefault="00520DB2" w:rsidP="0052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B2" w:rsidRPr="00520DB2" w:rsidRDefault="00520DB2" w:rsidP="00520DB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20DB2" w:rsidRPr="00520DB2" w:rsidRDefault="00520DB2" w:rsidP="0052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B2" w:rsidRPr="00520DB2" w:rsidRDefault="00520DB2" w:rsidP="00520DB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20DB2" w:rsidRPr="00520DB2" w:rsidRDefault="00520DB2" w:rsidP="0052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B2" w:rsidRPr="00520DB2" w:rsidRDefault="00520DB2" w:rsidP="00520DB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 </w:t>
      </w:r>
      <w:hyperlink r:id="rId7" w:anchor="block_306" w:history="1">
        <w:r w:rsidRPr="00520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</w:t>
        </w:r>
      </w:hyperlink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 от 29 июля 2017 года N 217-ФЗ "О ведении гражданами садоводства и огородничества для собственных нужд и </w:t>
      </w:r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внесении изменений в отдельные законодательные акты Российской Федерации";</w:t>
      </w:r>
    </w:p>
    <w:p w:rsidR="00520DB2" w:rsidRPr="00520DB2" w:rsidRDefault="00520DB2" w:rsidP="0052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B2" w:rsidRPr="00520DB2" w:rsidRDefault="00520DB2" w:rsidP="00520DB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 </w:t>
      </w:r>
      <w:hyperlink r:id="rId8" w:anchor="block_2704" w:history="1">
        <w:r w:rsidRPr="00520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предоставленных для обеспечения обороны, безопасности и таможенных нужд;</w:t>
      </w:r>
    </w:p>
    <w:p w:rsidR="00520DB2" w:rsidRPr="00520DB2" w:rsidRDefault="00520DB2" w:rsidP="00520DB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B2" w:rsidRPr="00520DB2" w:rsidRDefault="00520DB2" w:rsidP="00520DB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4.3. изложить в новой редакции:</w:t>
      </w:r>
    </w:p>
    <w:p w:rsidR="00520DB2" w:rsidRPr="00520DB2" w:rsidRDefault="00520DB2" w:rsidP="00520DB2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и авансовые платежи по налогу подлежат уплате налогоплательщиками-организациями в порядке, установленном нормативными правовыми актами представительных органов муниципальных образований.</w:t>
      </w:r>
    </w:p>
    <w:p w:rsidR="00520DB2" w:rsidRPr="00520DB2" w:rsidRDefault="00520DB2" w:rsidP="00520DB2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520DB2" w:rsidRPr="00520DB2" w:rsidRDefault="00520DB2" w:rsidP="00520DB2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520DB2" w:rsidRPr="00520DB2" w:rsidRDefault="00520DB2" w:rsidP="00520DB2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520DB2" w:rsidRPr="00520DB2" w:rsidRDefault="00520DB2" w:rsidP="0052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B2" w:rsidRPr="00520DB2" w:rsidRDefault="00520DB2" w:rsidP="00520DB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не ранее чем по истечении одного месяца со дня его официального обнародования.</w:t>
      </w:r>
    </w:p>
    <w:p w:rsidR="00520DB2" w:rsidRPr="00520DB2" w:rsidRDefault="00520DB2" w:rsidP="0052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B2" w:rsidRPr="00520DB2" w:rsidRDefault="00520DB2" w:rsidP="00520DB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52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</w:p>
    <w:p w:rsidR="00520DB2" w:rsidRPr="00520DB2" w:rsidRDefault="00520DB2" w:rsidP="00520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DB2" w:rsidRPr="00520DB2" w:rsidRDefault="00520DB2" w:rsidP="00520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DB2" w:rsidRPr="00520DB2" w:rsidRDefault="00520DB2" w:rsidP="00520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DB2" w:rsidRPr="00520DB2" w:rsidRDefault="00520DB2" w:rsidP="00520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DB2" w:rsidRPr="00520DB2" w:rsidRDefault="00520DB2" w:rsidP="00520D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DB2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520DB2" w:rsidRPr="00520DB2" w:rsidRDefault="00520DB2" w:rsidP="00520D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0DB2">
        <w:rPr>
          <w:rFonts w:ascii="Times New Roman" w:eastAsia="Calibri" w:hAnsi="Times New Roman" w:cs="Times New Roman"/>
          <w:sz w:val="28"/>
          <w:szCs w:val="28"/>
        </w:rPr>
        <w:t>Кашкалашинский</w:t>
      </w:r>
      <w:proofErr w:type="spellEnd"/>
      <w:r w:rsidRPr="00520DB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</w:p>
    <w:p w:rsidR="00520DB2" w:rsidRPr="00520DB2" w:rsidRDefault="00520DB2" w:rsidP="00520D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0DB2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520DB2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</w:p>
    <w:p w:rsidR="00520DB2" w:rsidRPr="00520DB2" w:rsidRDefault="00520DB2" w:rsidP="00520D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DB2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</w:t>
      </w:r>
      <w:r w:rsidRPr="00520DB2">
        <w:rPr>
          <w:rFonts w:ascii="Times New Roman" w:eastAsia="Calibri" w:hAnsi="Times New Roman" w:cs="Times New Roman"/>
          <w:sz w:val="28"/>
          <w:szCs w:val="28"/>
        </w:rPr>
        <w:tab/>
      </w:r>
      <w:r w:rsidRPr="00520DB2">
        <w:rPr>
          <w:rFonts w:ascii="Times New Roman" w:eastAsia="Calibri" w:hAnsi="Times New Roman" w:cs="Times New Roman"/>
          <w:sz w:val="28"/>
          <w:szCs w:val="28"/>
        </w:rPr>
        <w:tab/>
      </w:r>
      <w:r w:rsidRPr="00520DB2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proofErr w:type="spellStart"/>
      <w:r w:rsidRPr="00520DB2">
        <w:rPr>
          <w:rFonts w:ascii="Times New Roman" w:eastAsia="Calibri" w:hAnsi="Times New Roman" w:cs="Times New Roman"/>
          <w:sz w:val="28"/>
          <w:szCs w:val="28"/>
        </w:rPr>
        <w:t>Б.И.Бикмеев</w:t>
      </w:r>
      <w:proofErr w:type="spellEnd"/>
      <w:r w:rsidRPr="00520DB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20DB2" w:rsidRPr="00520DB2" w:rsidRDefault="00520DB2" w:rsidP="00520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B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20DB2" w:rsidRPr="00520DB2" w:rsidRDefault="00520DB2" w:rsidP="00520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B2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520DB2">
        <w:rPr>
          <w:rFonts w:ascii="Times New Roman" w:eastAsia="Calibri" w:hAnsi="Times New Roman" w:cs="Times New Roman"/>
          <w:sz w:val="24"/>
          <w:szCs w:val="24"/>
        </w:rPr>
        <w:t>Кашкалаши</w:t>
      </w:r>
      <w:proofErr w:type="spellEnd"/>
    </w:p>
    <w:p w:rsidR="00520DB2" w:rsidRPr="00520DB2" w:rsidRDefault="00520DB2" w:rsidP="0052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октября 2021 г. </w:t>
      </w:r>
    </w:p>
    <w:p w:rsidR="00520DB2" w:rsidRPr="00520DB2" w:rsidRDefault="00520DB2" w:rsidP="00520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B2">
        <w:rPr>
          <w:rFonts w:ascii="Times New Roman" w:eastAsia="Calibri" w:hAnsi="Times New Roman" w:cs="Times New Roman"/>
          <w:sz w:val="24"/>
          <w:szCs w:val="24"/>
        </w:rPr>
        <w:t>№ 9-98</w:t>
      </w:r>
    </w:p>
    <w:p w:rsidR="00B26B32" w:rsidRDefault="00B26B32">
      <w:bookmarkStart w:id="0" w:name="_GoBack"/>
      <w:bookmarkEnd w:id="0"/>
    </w:p>
    <w:sectPr w:rsidR="00B2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6F"/>
    <w:rsid w:val="0014536F"/>
    <w:rsid w:val="00520DB2"/>
    <w:rsid w:val="00B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4624/3e01a7fa47957b2f627d012fe630f5c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732780/5ac206a89ea76855804609cd950fca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2021-10-28T06:52:00Z</dcterms:created>
  <dcterms:modified xsi:type="dcterms:W3CDTF">2021-10-28T06:52:00Z</dcterms:modified>
</cp:coreProperties>
</file>