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47432F" w:rsidRPr="00FC0E68" w:rsidTr="00377B2F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7432F" w:rsidRPr="00FC0E68" w:rsidRDefault="0047432F" w:rsidP="00377B2F">
            <w:pPr>
              <w:widowControl w:val="0"/>
              <w:jc w:val="center"/>
              <w:rPr>
                <w:rFonts w:eastAsia="Courier New"/>
                <w:b/>
                <w:lang w:val="be-BY" w:eastAsia="en-US"/>
              </w:rPr>
            </w:pPr>
            <w:r w:rsidRPr="00FC0E68">
              <w:rPr>
                <w:rFonts w:eastAsia="Courier New"/>
                <w:b/>
                <w:lang w:eastAsia="en-US"/>
              </w:rPr>
              <w:t>Баш</w:t>
            </w:r>
            <w:proofErr w:type="gramStart"/>
            <w:r w:rsidRPr="00FC0E68">
              <w:rPr>
                <w:rFonts w:eastAsia="Courier New"/>
                <w:b/>
                <w:lang w:val="be-BY" w:eastAsia="en-US"/>
              </w:rPr>
              <w:t>k</w:t>
            </w:r>
            <w:proofErr w:type="gramEnd"/>
            <w:r w:rsidRPr="00FC0E68">
              <w:rPr>
                <w:rFonts w:eastAsia="Courier New"/>
                <w:b/>
                <w:lang w:val="be-BY" w:eastAsia="en-US"/>
              </w:rPr>
              <w:t>ортостан Республикаһы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lang w:val="be-BY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7432F" w:rsidRPr="00FC0E68" w:rsidRDefault="0047432F" w:rsidP="00377B2F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FC0E68">
              <w:rPr>
                <w:b/>
                <w:bCs/>
                <w:szCs w:val="20"/>
              </w:rPr>
              <w:t>Республика Башкортостан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aps/>
                <w:lang w:val="be-BY" w:eastAsia="en-US"/>
              </w:rPr>
            </w:pPr>
          </w:p>
        </w:tc>
      </w:tr>
      <w:tr w:rsidR="0047432F" w:rsidRPr="00FC0E68" w:rsidTr="00377B2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32F" w:rsidRPr="00FC0E68" w:rsidRDefault="0047432F" w:rsidP="00377B2F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32F" w:rsidRDefault="0047432F" w:rsidP="0047432F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47432F" w:rsidRDefault="0047432F" w:rsidP="0047432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E68">
              <w:rPr>
                <w:sz w:val="22"/>
                <w:szCs w:val="20"/>
              </w:rPr>
              <w:t>Благовар районы</w:t>
            </w:r>
          </w:p>
          <w:p w:rsidR="0047432F" w:rsidRPr="00FC0E68" w:rsidRDefault="0047432F" w:rsidP="00377B2F">
            <w:pPr>
              <w:jc w:val="center"/>
              <w:rPr>
                <w:sz w:val="22"/>
                <w:szCs w:val="20"/>
              </w:rPr>
            </w:pPr>
            <w:proofErr w:type="spellStart"/>
            <w:r w:rsidRPr="00FC0E68">
              <w:rPr>
                <w:sz w:val="22"/>
                <w:szCs w:val="20"/>
              </w:rPr>
              <w:t>муниципаль</w:t>
            </w:r>
            <w:proofErr w:type="spellEnd"/>
            <w:r w:rsidRPr="00FC0E68">
              <w:rPr>
                <w:sz w:val="22"/>
                <w:szCs w:val="20"/>
              </w:rPr>
              <w:t xml:space="preserve"> </w:t>
            </w:r>
            <w:proofErr w:type="spellStart"/>
            <w:r w:rsidRPr="00FC0E68">
              <w:rPr>
                <w:sz w:val="22"/>
                <w:szCs w:val="20"/>
              </w:rPr>
              <w:t>районының</w:t>
            </w:r>
            <w:proofErr w:type="spellEnd"/>
          </w:p>
          <w:p w:rsidR="0047432F" w:rsidRPr="00FC0E68" w:rsidRDefault="0047432F" w:rsidP="00377B2F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</w:t>
            </w:r>
            <w:r w:rsidRPr="00FC0E68">
              <w:rPr>
                <w:sz w:val="22"/>
                <w:szCs w:val="20"/>
              </w:rPr>
              <w:t>ашкалаша</w:t>
            </w:r>
            <w:proofErr w:type="spellEnd"/>
            <w:r w:rsidRPr="00FC0E68">
              <w:rPr>
                <w:sz w:val="22"/>
                <w:szCs w:val="20"/>
              </w:rPr>
              <w:t xml:space="preserve"> </w:t>
            </w:r>
            <w:proofErr w:type="spellStart"/>
            <w:r w:rsidRPr="00FC0E68">
              <w:rPr>
                <w:sz w:val="22"/>
                <w:szCs w:val="20"/>
              </w:rPr>
              <w:t>ауыл</w:t>
            </w:r>
            <w:proofErr w:type="spellEnd"/>
            <w:r w:rsidRPr="00FC0E68">
              <w:rPr>
                <w:sz w:val="22"/>
                <w:szCs w:val="20"/>
              </w:rPr>
              <w:t xml:space="preserve"> советы</w:t>
            </w:r>
          </w:p>
          <w:p w:rsidR="0047432F" w:rsidRPr="00FC0E68" w:rsidRDefault="0047432F" w:rsidP="00377B2F">
            <w:pPr>
              <w:jc w:val="center"/>
              <w:rPr>
                <w:sz w:val="22"/>
                <w:szCs w:val="20"/>
              </w:rPr>
            </w:pPr>
            <w:proofErr w:type="spellStart"/>
            <w:r w:rsidRPr="00FC0E68">
              <w:rPr>
                <w:sz w:val="22"/>
                <w:szCs w:val="20"/>
              </w:rPr>
              <w:t>ауыл</w:t>
            </w:r>
            <w:proofErr w:type="spellEnd"/>
            <w:r w:rsidRPr="00FC0E68">
              <w:rPr>
                <w:sz w:val="22"/>
                <w:szCs w:val="20"/>
              </w:rPr>
              <w:t xml:space="preserve"> </w:t>
            </w:r>
            <w:proofErr w:type="spellStart"/>
            <w:r w:rsidRPr="00FC0E68">
              <w:rPr>
                <w:sz w:val="22"/>
                <w:szCs w:val="20"/>
              </w:rPr>
              <w:t>билә</w:t>
            </w:r>
            <w:proofErr w:type="gramStart"/>
            <w:r w:rsidRPr="00FC0E68">
              <w:rPr>
                <w:sz w:val="22"/>
                <w:szCs w:val="20"/>
              </w:rPr>
              <w:t>м</w:t>
            </w:r>
            <w:proofErr w:type="gramEnd"/>
            <w:r w:rsidRPr="00FC0E68">
              <w:rPr>
                <w:sz w:val="22"/>
                <w:szCs w:val="20"/>
              </w:rPr>
              <w:t>әһе</w:t>
            </w:r>
            <w:proofErr w:type="spellEnd"/>
          </w:p>
          <w:p w:rsidR="0047432F" w:rsidRPr="00FC0E68" w:rsidRDefault="0047432F" w:rsidP="00377B2F">
            <w:pPr>
              <w:jc w:val="center"/>
              <w:rPr>
                <w:sz w:val="22"/>
                <w:szCs w:val="20"/>
              </w:rPr>
            </w:pPr>
            <w:r w:rsidRPr="00FC0E68">
              <w:rPr>
                <w:sz w:val="22"/>
                <w:szCs w:val="20"/>
              </w:rPr>
              <w:t>советы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18"/>
                <w:lang w:eastAsia="en-US"/>
              </w:rPr>
            </w:pP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18"/>
                <w:lang w:val="be-BY" w:eastAsia="en-US"/>
              </w:rPr>
            </w:pPr>
            <w:r w:rsidRPr="00FC0E68">
              <w:rPr>
                <w:rFonts w:ascii="Courier New" w:eastAsia="Courier New" w:hAnsi="Courier New" w:cs="Courier New"/>
                <w:sz w:val="18"/>
                <w:lang w:val="be-BY" w:eastAsia="en-US"/>
              </w:rPr>
              <w:t xml:space="preserve">452747, </w:t>
            </w:r>
            <w:r>
              <w:rPr>
                <w:rFonts w:ascii="Courier New" w:eastAsia="Courier New" w:hAnsi="Courier New" w:cs="Courier New"/>
                <w:sz w:val="18"/>
                <w:lang w:val="be-BY" w:eastAsia="en-US"/>
              </w:rPr>
              <w:t>К</w:t>
            </w:r>
            <w:r w:rsidRPr="00FC0E68">
              <w:rPr>
                <w:rFonts w:ascii="Courier New" w:eastAsia="Courier New" w:hAnsi="Courier New" w:cs="Courier New"/>
                <w:sz w:val="18"/>
                <w:lang w:val="be-BY" w:eastAsia="en-US"/>
              </w:rPr>
              <w:t>ашкалаша ауылы,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18"/>
                <w:lang w:val="be-BY" w:eastAsia="en-US"/>
              </w:rPr>
            </w:pPr>
            <w:r w:rsidRPr="00FC0E68">
              <w:rPr>
                <w:rFonts w:ascii="Courier New" w:eastAsia="Courier New" w:hAnsi="Courier New" w:cs="Courier New"/>
                <w:sz w:val="18"/>
                <w:lang w:val="be-BY" w:eastAsia="en-US"/>
              </w:rPr>
              <w:t>Совет урамы, 56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18"/>
                <w:lang w:val="be-BY" w:eastAsia="en-US"/>
              </w:rPr>
            </w:pPr>
            <w:r w:rsidRPr="00FC0E68">
              <w:rPr>
                <w:rFonts w:ascii="Courier New" w:eastAsia="Courier New" w:hAnsi="Courier New" w:cs="Courier New"/>
                <w:sz w:val="18"/>
                <w:lang w:val="be-BY" w:eastAsia="en-US"/>
              </w:rPr>
              <w:t>Тел. 8(34747)2-84-38 факс 2-84-90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20"/>
                <w:lang w:val="sq-AL" w:eastAsia="en-US"/>
              </w:rPr>
            </w:pPr>
            <w:r w:rsidRPr="00FC0E68">
              <w:rPr>
                <w:rFonts w:ascii="Courier New" w:eastAsia="Courier New" w:hAnsi="Courier New" w:cs="Courier New"/>
                <w:sz w:val="22"/>
                <w:lang w:val="sq-AL" w:eastAsia="en-US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lang w:val="be-BY"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32F" w:rsidRPr="00FC0E68" w:rsidRDefault="0047432F" w:rsidP="00377B2F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FC0E68">
              <w:rPr>
                <w:sz w:val="22"/>
                <w:szCs w:val="20"/>
              </w:rPr>
              <w:t>Совет</w:t>
            </w:r>
          </w:p>
          <w:p w:rsidR="0047432F" w:rsidRPr="00FC0E68" w:rsidRDefault="0047432F" w:rsidP="00377B2F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FC0E68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FC0E68">
              <w:rPr>
                <w:sz w:val="22"/>
                <w:szCs w:val="20"/>
              </w:rPr>
              <w:t>Кашкалашинский</w:t>
            </w:r>
            <w:proofErr w:type="spellEnd"/>
            <w:r w:rsidRPr="00FC0E68">
              <w:rPr>
                <w:sz w:val="22"/>
                <w:szCs w:val="20"/>
              </w:rPr>
              <w:t xml:space="preserve"> сельсовет</w:t>
            </w:r>
          </w:p>
          <w:p w:rsidR="0047432F" w:rsidRPr="00FC0E68" w:rsidRDefault="0047432F" w:rsidP="00377B2F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FC0E68">
              <w:rPr>
                <w:sz w:val="22"/>
                <w:szCs w:val="20"/>
              </w:rPr>
              <w:t>муниципального района</w:t>
            </w:r>
          </w:p>
          <w:p w:rsidR="0047432F" w:rsidRPr="00FC0E68" w:rsidRDefault="0047432F" w:rsidP="00377B2F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r w:rsidRPr="00FC0E68">
              <w:rPr>
                <w:sz w:val="22"/>
                <w:szCs w:val="20"/>
              </w:rPr>
              <w:t>Благоварский</w:t>
            </w:r>
            <w:proofErr w:type="spellEnd"/>
            <w:r w:rsidRPr="00FC0E68">
              <w:rPr>
                <w:sz w:val="22"/>
                <w:szCs w:val="20"/>
              </w:rPr>
              <w:t xml:space="preserve"> район</w:t>
            </w:r>
          </w:p>
          <w:p w:rsidR="0047432F" w:rsidRPr="00FC0E68" w:rsidRDefault="0047432F" w:rsidP="00377B2F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18"/>
                <w:lang w:val="be-BY" w:eastAsia="en-US"/>
              </w:rPr>
            </w:pPr>
            <w:r w:rsidRPr="00FC0E68">
              <w:rPr>
                <w:rFonts w:ascii="Courier New" w:eastAsia="Courier New" w:hAnsi="Courier New" w:cs="Courier New"/>
                <w:sz w:val="18"/>
                <w:lang w:val="be-BY" w:eastAsia="en-US"/>
              </w:rPr>
              <w:t>452747, село Кашкалаши,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18"/>
                <w:lang w:val="be-BY" w:eastAsia="en-US"/>
              </w:rPr>
            </w:pPr>
            <w:r w:rsidRPr="00FC0E68">
              <w:rPr>
                <w:rFonts w:ascii="Courier New" w:eastAsia="Courier New" w:hAnsi="Courier New" w:cs="Courier New"/>
                <w:sz w:val="18"/>
                <w:lang w:val="be-BY" w:eastAsia="en-US"/>
              </w:rPr>
              <w:t>ул.Советская, 56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18"/>
                <w:lang w:val="be-BY" w:eastAsia="en-US"/>
              </w:rPr>
            </w:pPr>
            <w:r w:rsidRPr="00FC0E68">
              <w:rPr>
                <w:rFonts w:ascii="Courier New" w:eastAsia="Courier New" w:hAnsi="Courier New" w:cs="Courier New"/>
                <w:sz w:val="18"/>
                <w:lang w:val="be-BY" w:eastAsia="en-US"/>
              </w:rPr>
              <w:t>Тел. 8(34747)2-84-38факс 2-84-90</w:t>
            </w:r>
          </w:p>
          <w:p w:rsidR="0047432F" w:rsidRPr="00FC0E68" w:rsidRDefault="0047432F" w:rsidP="00377B2F">
            <w:pPr>
              <w:widowControl w:val="0"/>
              <w:jc w:val="center"/>
              <w:rPr>
                <w:rFonts w:ascii="Courier New" w:eastAsia="Courier New" w:hAnsi="Courier New" w:cs="Courier New"/>
                <w:sz w:val="20"/>
                <w:lang w:val="be-BY" w:eastAsia="en-US"/>
              </w:rPr>
            </w:pPr>
            <w:r w:rsidRPr="00FC0E68">
              <w:rPr>
                <w:rFonts w:ascii="Courier New" w:eastAsia="Courier New" w:hAnsi="Courier New" w:cs="Courier New"/>
                <w:sz w:val="22"/>
                <w:lang w:val="sq-AL" w:eastAsia="en-US"/>
              </w:rPr>
              <w:t>kashkalsp_blag@mail.ru</w:t>
            </w:r>
          </w:p>
        </w:tc>
      </w:tr>
    </w:tbl>
    <w:p w:rsidR="0047432F" w:rsidRPr="00A95FCC" w:rsidRDefault="0047432F" w:rsidP="0047432F">
      <w:pPr>
        <w:tabs>
          <w:tab w:val="center" w:pos="4677"/>
          <w:tab w:val="right" w:pos="9355"/>
        </w:tabs>
        <w:jc w:val="center"/>
        <w:rPr>
          <w:b/>
          <w:caps/>
          <w:lang w:val="be-BY"/>
        </w:rPr>
      </w:pPr>
      <w:r w:rsidRPr="00A95FCC">
        <w:rPr>
          <w:b/>
        </w:rPr>
        <w:t>Ҡ</w:t>
      </w:r>
      <w:r w:rsidRPr="00A95FCC">
        <w:rPr>
          <w:b/>
          <w:caps/>
          <w:lang w:val="be-BY"/>
        </w:rPr>
        <w:t>арар</w:t>
      </w:r>
      <w:r w:rsidRPr="00A95FCC">
        <w:rPr>
          <w:b/>
          <w:caps/>
          <w:lang w:val="be-BY"/>
        </w:rPr>
        <w:tab/>
      </w:r>
      <w:r w:rsidRPr="00A95FCC">
        <w:rPr>
          <w:b/>
          <w:lang w:val="be-BY"/>
        </w:rPr>
        <w:t xml:space="preserve">                     </w:t>
      </w:r>
      <w:r w:rsidRPr="00A95FCC">
        <w:rPr>
          <w:b/>
        </w:rPr>
        <w:t xml:space="preserve">       </w:t>
      </w:r>
      <w:r w:rsidRPr="00A95FCC">
        <w:rPr>
          <w:b/>
          <w:lang w:val="be-BY"/>
        </w:rPr>
        <w:t xml:space="preserve">                                                </w:t>
      </w:r>
      <w:r w:rsidRPr="00A95FCC">
        <w:rPr>
          <w:b/>
          <w:caps/>
          <w:lang w:val="be-BY"/>
        </w:rPr>
        <w:t>решение</w:t>
      </w:r>
    </w:p>
    <w:p w:rsidR="0047432F" w:rsidRPr="0044465E" w:rsidRDefault="0047432F" w:rsidP="0047432F">
      <w:pPr>
        <w:jc w:val="center"/>
        <w:rPr>
          <w:b/>
        </w:rPr>
      </w:pPr>
      <w:r w:rsidRPr="0044465E">
        <w:rPr>
          <w:b/>
        </w:rPr>
        <w:t xml:space="preserve">Об утверждении </w:t>
      </w:r>
      <w:bookmarkStart w:id="0" w:name="_GoBack"/>
      <w:r w:rsidRPr="0044465E">
        <w:rPr>
          <w:b/>
        </w:rPr>
        <w:t>Положения о порядке списания основных средств</w:t>
      </w:r>
      <w:bookmarkEnd w:id="0"/>
      <w:r w:rsidRPr="0044465E">
        <w:rPr>
          <w:b/>
        </w:rPr>
        <w:t xml:space="preserve">, находящихся в муниципальной собственности сельского поселения </w:t>
      </w:r>
      <w:proofErr w:type="spellStart"/>
      <w:r w:rsidRPr="0044465E">
        <w:rPr>
          <w:b/>
        </w:rPr>
        <w:t>Кашкалашинский</w:t>
      </w:r>
      <w:proofErr w:type="spellEnd"/>
      <w:r w:rsidRPr="0044465E">
        <w:rPr>
          <w:b/>
        </w:rPr>
        <w:t xml:space="preserve"> сельсовет муниципального района </w:t>
      </w:r>
      <w:proofErr w:type="spellStart"/>
      <w:r w:rsidRPr="0044465E">
        <w:rPr>
          <w:b/>
        </w:rPr>
        <w:t>Благоварский</w:t>
      </w:r>
      <w:proofErr w:type="spellEnd"/>
      <w:r w:rsidRPr="0044465E">
        <w:rPr>
          <w:b/>
        </w:rPr>
        <w:t xml:space="preserve"> район Республики Башкортостан</w:t>
      </w:r>
    </w:p>
    <w:p w:rsidR="0047432F" w:rsidRPr="0044465E" w:rsidRDefault="0047432F" w:rsidP="0047432F">
      <w:pPr>
        <w:rPr>
          <w:b/>
        </w:rPr>
      </w:pPr>
    </w:p>
    <w:p w:rsidR="0047432F" w:rsidRPr="0044465E" w:rsidRDefault="0047432F" w:rsidP="0047432F">
      <w:pPr>
        <w:ind w:firstLine="851"/>
        <w:jc w:val="both"/>
      </w:pPr>
      <w:proofErr w:type="gramStart"/>
      <w:r w:rsidRPr="0044465E">
        <w:t>В соответствии с пунктом 3 части 1 статьи 15 Федерального закона                 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Республики Башкортостан от 17 февраля 2020 года № 86 «Об утверждении Положения о порядке списания государственного имущества Республики Башкортостан и признании утратившим силу некоторых решений Правительства Республики Башкортостан»,</w:t>
      </w:r>
      <w:r>
        <w:t xml:space="preserve"> </w:t>
      </w:r>
      <w:r w:rsidRPr="0044465E">
        <w:t>решением Совета муниципального района</w:t>
      </w:r>
      <w:proofErr w:type="gramEnd"/>
      <w:r w:rsidRPr="0044465E">
        <w:t xml:space="preserve"> </w:t>
      </w:r>
      <w:proofErr w:type="spellStart"/>
      <w:r>
        <w:t>Благоварский</w:t>
      </w:r>
      <w:proofErr w:type="spellEnd"/>
      <w:r w:rsidRPr="0044465E">
        <w:t xml:space="preserve"> ра</w:t>
      </w:r>
      <w:r>
        <w:t>йон Республики Башкортостан от 10</w:t>
      </w:r>
      <w:r w:rsidRPr="0044465E">
        <w:t>.0</w:t>
      </w:r>
      <w:r>
        <w:t>8.2020 года № 44-427</w:t>
      </w:r>
      <w:r w:rsidRPr="0044465E">
        <w:t xml:space="preserve"> «Об утверждении Положения о порядке списания основных средств, находящихся в муниципальной собственности муниципального района </w:t>
      </w:r>
      <w:proofErr w:type="spellStart"/>
      <w:r w:rsidRPr="0044465E">
        <w:t>Благоварский</w:t>
      </w:r>
      <w:proofErr w:type="spellEnd"/>
      <w:r w:rsidRPr="0044465E">
        <w:t xml:space="preserve"> район Республики Башкортостан», в целях повышения эффективности управления муниципальным имуществом сельского поселения </w:t>
      </w:r>
      <w:proofErr w:type="spellStart"/>
      <w:r>
        <w:t>Кашкалашинский</w:t>
      </w:r>
      <w:proofErr w:type="spellEnd"/>
      <w:r>
        <w:t xml:space="preserve"> </w:t>
      </w:r>
      <w:r w:rsidRPr="0044465E">
        <w:t xml:space="preserve">сельсовет муниципального района </w:t>
      </w:r>
      <w:proofErr w:type="spellStart"/>
      <w:r>
        <w:t>Благоварский</w:t>
      </w:r>
      <w:proofErr w:type="spellEnd"/>
      <w:r w:rsidRPr="0044465E">
        <w:t xml:space="preserve"> район Республики Башкортостан</w:t>
      </w:r>
      <w:r>
        <w:t>,</w:t>
      </w:r>
      <w:r w:rsidRPr="0044465E">
        <w:t xml:space="preserve"> Совет сельского поселения </w:t>
      </w:r>
      <w:proofErr w:type="spellStart"/>
      <w:r w:rsidRPr="0044465E">
        <w:t>Кашкалашинский</w:t>
      </w:r>
      <w:proofErr w:type="spellEnd"/>
      <w:r w:rsidRPr="0044465E">
        <w:t xml:space="preserve"> сельсовет муниципального района </w:t>
      </w:r>
      <w:proofErr w:type="spellStart"/>
      <w:r w:rsidRPr="0044465E">
        <w:t>Благоварский</w:t>
      </w:r>
      <w:proofErr w:type="spellEnd"/>
      <w:r w:rsidRPr="0044465E">
        <w:t xml:space="preserve"> район Республики Башкортостан </w:t>
      </w:r>
      <w:proofErr w:type="gramStart"/>
      <w:r w:rsidRPr="0044465E">
        <w:t>р</w:t>
      </w:r>
      <w:proofErr w:type="gramEnd"/>
      <w:r>
        <w:t xml:space="preserve"> </w:t>
      </w:r>
      <w:r w:rsidRPr="0044465E">
        <w:t>е</w:t>
      </w:r>
      <w:r>
        <w:t xml:space="preserve"> </w:t>
      </w:r>
      <w:r w:rsidRPr="0044465E">
        <w:t>ш</w:t>
      </w:r>
      <w:r>
        <w:t xml:space="preserve"> </w:t>
      </w:r>
      <w:r w:rsidRPr="0044465E">
        <w:t>и</w:t>
      </w:r>
      <w:r>
        <w:t xml:space="preserve"> </w:t>
      </w:r>
      <w:r w:rsidRPr="0044465E">
        <w:t>л:</w:t>
      </w:r>
    </w:p>
    <w:p w:rsidR="0047432F" w:rsidRPr="0044465E" w:rsidRDefault="0047432F" w:rsidP="0047432F">
      <w:pPr>
        <w:ind w:firstLine="708"/>
        <w:jc w:val="both"/>
      </w:pPr>
      <w:r w:rsidRPr="0044465E">
        <w:t xml:space="preserve">1. Утвердить прилагаемое «Положение о порядке списания основных средств, находящихся в муниципальной собственности сельского поселения </w:t>
      </w:r>
      <w:proofErr w:type="spellStart"/>
      <w:r w:rsidRPr="0044465E">
        <w:t>Кашкалашинский</w:t>
      </w:r>
      <w:proofErr w:type="spellEnd"/>
      <w:r w:rsidRPr="0044465E">
        <w:t xml:space="preserve"> сельсовет муниципального района </w:t>
      </w:r>
      <w:proofErr w:type="spellStart"/>
      <w:r w:rsidRPr="0044465E">
        <w:t>Благоварский</w:t>
      </w:r>
      <w:proofErr w:type="spellEnd"/>
      <w:r w:rsidRPr="0044465E">
        <w:t xml:space="preserve"> район Республики Башкортостан».</w:t>
      </w:r>
    </w:p>
    <w:p w:rsidR="0047432F" w:rsidRPr="0044465E" w:rsidRDefault="0047432F" w:rsidP="0047432F">
      <w:pPr>
        <w:ind w:firstLine="708"/>
        <w:jc w:val="both"/>
      </w:pPr>
      <w:r w:rsidRPr="0044465E">
        <w:t xml:space="preserve">2. Признать утратившим силу Решение Совета сельского поселения </w:t>
      </w:r>
      <w:proofErr w:type="spellStart"/>
      <w:r w:rsidRPr="0044465E">
        <w:t>Кашкалашинский</w:t>
      </w:r>
      <w:proofErr w:type="spellEnd"/>
      <w:r w:rsidRPr="0044465E">
        <w:t xml:space="preserve"> сельсовет муниципального района </w:t>
      </w:r>
      <w:proofErr w:type="spellStart"/>
      <w:r w:rsidRPr="0044465E">
        <w:t>Благоварский</w:t>
      </w:r>
      <w:proofErr w:type="spellEnd"/>
      <w:r w:rsidRPr="0044465E">
        <w:t xml:space="preserve"> район Республики Башкортостан от 15 марта 2007 года № 6              «Об утверждении Положения о порядке списания основных средств, находящихся в муниципальной собственности сельского поселения </w:t>
      </w:r>
      <w:proofErr w:type="spellStart"/>
      <w:r w:rsidRPr="0044465E">
        <w:t>Кашкалашинский</w:t>
      </w:r>
      <w:proofErr w:type="spellEnd"/>
      <w:r w:rsidRPr="0044465E">
        <w:t xml:space="preserve"> сельсовет муниципального района </w:t>
      </w:r>
      <w:proofErr w:type="spellStart"/>
      <w:r w:rsidRPr="0044465E">
        <w:t>Благоварский</w:t>
      </w:r>
      <w:proofErr w:type="spellEnd"/>
      <w:r w:rsidRPr="0044465E">
        <w:t xml:space="preserve"> район Республики Башкортостан».  </w:t>
      </w:r>
    </w:p>
    <w:p w:rsidR="0047432F" w:rsidRPr="0044465E" w:rsidRDefault="0047432F" w:rsidP="0047432F">
      <w:pPr>
        <w:ind w:firstLine="708"/>
        <w:jc w:val="both"/>
      </w:pPr>
      <w:r w:rsidRPr="0044465E">
        <w:t xml:space="preserve">3. Настоящее решение обнародовать на информационном стенде сельского поселения по адресу с. </w:t>
      </w:r>
      <w:proofErr w:type="spellStart"/>
      <w:r w:rsidRPr="0044465E">
        <w:t>Кашкалаши</w:t>
      </w:r>
      <w:proofErr w:type="spellEnd"/>
      <w:r w:rsidRPr="0044465E">
        <w:t xml:space="preserve">, ул. </w:t>
      </w:r>
      <w:proofErr w:type="gramStart"/>
      <w:r w:rsidRPr="0044465E">
        <w:t>Советская</w:t>
      </w:r>
      <w:proofErr w:type="gramEnd"/>
      <w:r w:rsidRPr="0044465E">
        <w:t>, 56. и разместить на сайте сельского поселения в сети интернет.</w:t>
      </w:r>
    </w:p>
    <w:p w:rsidR="0047432F" w:rsidRPr="0044465E" w:rsidRDefault="0047432F" w:rsidP="0047432F">
      <w:pPr>
        <w:ind w:firstLine="708"/>
        <w:jc w:val="both"/>
      </w:pPr>
    </w:p>
    <w:p w:rsidR="0047432F" w:rsidRPr="0044465E" w:rsidRDefault="0047432F" w:rsidP="0047432F">
      <w:pPr>
        <w:tabs>
          <w:tab w:val="left" w:pos="6540"/>
        </w:tabs>
        <w:jc w:val="both"/>
      </w:pPr>
      <w:r w:rsidRPr="0044465E">
        <w:t xml:space="preserve">Глава  сельского поселения </w:t>
      </w:r>
    </w:p>
    <w:p w:rsidR="0047432F" w:rsidRPr="0044465E" w:rsidRDefault="0047432F" w:rsidP="0047432F">
      <w:pPr>
        <w:tabs>
          <w:tab w:val="left" w:pos="6540"/>
        </w:tabs>
        <w:jc w:val="both"/>
      </w:pPr>
      <w:proofErr w:type="spellStart"/>
      <w:r w:rsidRPr="0044465E">
        <w:t>Кашкалашинский</w:t>
      </w:r>
      <w:proofErr w:type="spellEnd"/>
      <w:r w:rsidRPr="0044465E">
        <w:t xml:space="preserve"> сельсовет </w:t>
      </w:r>
    </w:p>
    <w:p w:rsidR="0047432F" w:rsidRPr="0044465E" w:rsidRDefault="0047432F" w:rsidP="0047432F">
      <w:pPr>
        <w:tabs>
          <w:tab w:val="left" w:pos="6540"/>
        </w:tabs>
        <w:jc w:val="both"/>
      </w:pPr>
      <w:r w:rsidRPr="0044465E">
        <w:t xml:space="preserve">муниципального района </w:t>
      </w:r>
    </w:p>
    <w:p w:rsidR="0047432F" w:rsidRPr="0044465E" w:rsidRDefault="0047432F" w:rsidP="0047432F">
      <w:pPr>
        <w:tabs>
          <w:tab w:val="left" w:pos="6540"/>
        </w:tabs>
        <w:jc w:val="both"/>
      </w:pPr>
      <w:proofErr w:type="spellStart"/>
      <w:r w:rsidRPr="0044465E">
        <w:t>Благоварский</w:t>
      </w:r>
      <w:proofErr w:type="spellEnd"/>
      <w:r w:rsidRPr="0044465E">
        <w:t xml:space="preserve"> район </w:t>
      </w:r>
    </w:p>
    <w:p w:rsidR="0047432F" w:rsidRPr="0044465E" w:rsidRDefault="0047432F" w:rsidP="0047432F">
      <w:pPr>
        <w:tabs>
          <w:tab w:val="left" w:pos="6540"/>
        </w:tabs>
        <w:jc w:val="both"/>
      </w:pPr>
      <w:r w:rsidRPr="0044465E">
        <w:t xml:space="preserve">Республики Башкортостан </w:t>
      </w:r>
      <w:r w:rsidRPr="0044465E">
        <w:tab/>
      </w:r>
      <w:r w:rsidRPr="0044465E">
        <w:tab/>
        <w:t xml:space="preserve"> </w:t>
      </w:r>
      <w:r w:rsidRPr="0044465E">
        <w:tab/>
      </w:r>
      <w:r w:rsidRPr="0044465E">
        <w:tab/>
      </w:r>
      <w:r w:rsidRPr="0044465E">
        <w:tab/>
      </w:r>
      <w:proofErr w:type="spellStart"/>
      <w:r w:rsidRPr="0044465E">
        <w:t>Бикмеев</w:t>
      </w:r>
      <w:proofErr w:type="spellEnd"/>
      <w:r w:rsidRPr="0044465E">
        <w:t xml:space="preserve"> Б.И.     </w:t>
      </w:r>
    </w:p>
    <w:p w:rsidR="0047432F" w:rsidRPr="00E12C9A" w:rsidRDefault="0047432F" w:rsidP="0047432F">
      <w:pPr>
        <w:tabs>
          <w:tab w:val="left" w:pos="6540"/>
        </w:tabs>
        <w:jc w:val="both"/>
        <w:rPr>
          <w:sz w:val="22"/>
          <w:szCs w:val="22"/>
        </w:rPr>
      </w:pPr>
      <w:r w:rsidRPr="00E12C9A">
        <w:rPr>
          <w:sz w:val="22"/>
          <w:szCs w:val="22"/>
        </w:rPr>
        <w:t xml:space="preserve">с. </w:t>
      </w:r>
      <w:proofErr w:type="spellStart"/>
      <w:r w:rsidRPr="00E12C9A">
        <w:rPr>
          <w:sz w:val="22"/>
          <w:szCs w:val="22"/>
        </w:rPr>
        <w:t>Кашкалаши</w:t>
      </w:r>
      <w:proofErr w:type="spellEnd"/>
    </w:p>
    <w:p w:rsidR="0047432F" w:rsidRPr="00E12C9A" w:rsidRDefault="0047432F" w:rsidP="0047432F">
      <w:pPr>
        <w:tabs>
          <w:tab w:val="left" w:pos="6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 марта </w:t>
      </w:r>
      <w:r w:rsidRPr="00BB4886">
        <w:rPr>
          <w:sz w:val="22"/>
          <w:szCs w:val="22"/>
        </w:rPr>
        <w:t xml:space="preserve"> 2022 г</w:t>
      </w:r>
    </w:p>
    <w:p w:rsidR="0047432F" w:rsidRPr="00E12C9A" w:rsidRDefault="0047432F" w:rsidP="0047432F">
      <w:pPr>
        <w:tabs>
          <w:tab w:val="left" w:pos="6540"/>
        </w:tabs>
        <w:jc w:val="both"/>
        <w:rPr>
          <w:sz w:val="22"/>
          <w:szCs w:val="22"/>
        </w:rPr>
      </w:pPr>
      <w:r w:rsidRPr="00E12C9A">
        <w:rPr>
          <w:sz w:val="22"/>
          <w:szCs w:val="22"/>
        </w:rPr>
        <w:t xml:space="preserve">№ </w:t>
      </w:r>
      <w:r>
        <w:rPr>
          <w:sz w:val="22"/>
          <w:szCs w:val="22"/>
        </w:rPr>
        <w:t>15-135</w:t>
      </w:r>
    </w:p>
    <w:p w:rsidR="0047432F" w:rsidRPr="002575B9" w:rsidRDefault="0047432F" w:rsidP="0047432F">
      <w:pPr>
        <w:ind w:left="4680" w:firstLine="851"/>
        <w:jc w:val="both"/>
      </w:pPr>
    </w:p>
    <w:p w:rsidR="0047432F" w:rsidRDefault="0047432F" w:rsidP="0047432F">
      <w:pPr>
        <w:ind w:left="4680" w:firstLine="851"/>
        <w:jc w:val="both"/>
      </w:pPr>
    </w:p>
    <w:p w:rsidR="0047432F" w:rsidRPr="002575B9" w:rsidRDefault="0047432F" w:rsidP="0047432F">
      <w:pPr>
        <w:ind w:left="4680" w:firstLine="851"/>
        <w:jc w:val="both"/>
        <w:rPr>
          <w:sz w:val="22"/>
          <w:szCs w:val="22"/>
        </w:rPr>
      </w:pPr>
      <w:r w:rsidRPr="002575B9">
        <w:rPr>
          <w:sz w:val="22"/>
          <w:szCs w:val="22"/>
        </w:rPr>
        <w:t xml:space="preserve">УТВЕРЖДЕНО </w:t>
      </w:r>
    </w:p>
    <w:p w:rsidR="0047432F" w:rsidRPr="002575B9" w:rsidRDefault="0047432F" w:rsidP="0047432F">
      <w:pPr>
        <w:ind w:left="4680" w:firstLine="851"/>
        <w:jc w:val="both"/>
        <w:rPr>
          <w:sz w:val="22"/>
          <w:szCs w:val="22"/>
        </w:rPr>
      </w:pPr>
      <w:r w:rsidRPr="002575B9">
        <w:rPr>
          <w:sz w:val="22"/>
          <w:szCs w:val="22"/>
        </w:rPr>
        <w:t>Решением Совета</w:t>
      </w:r>
    </w:p>
    <w:p w:rsidR="0047432F" w:rsidRPr="002575B9" w:rsidRDefault="0047432F" w:rsidP="0047432F">
      <w:pPr>
        <w:ind w:left="4680" w:firstLine="851"/>
        <w:jc w:val="both"/>
        <w:rPr>
          <w:sz w:val="22"/>
          <w:szCs w:val="22"/>
        </w:rPr>
      </w:pPr>
      <w:r w:rsidRPr="002575B9">
        <w:rPr>
          <w:sz w:val="22"/>
          <w:szCs w:val="22"/>
        </w:rPr>
        <w:t>от 1</w:t>
      </w:r>
      <w:r>
        <w:rPr>
          <w:sz w:val="22"/>
          <w:szCs w:val="22"/>
        </w:rPr>
        <w:t>7</w:t>
      </w:r>
      <w:r w:rsidRPr="002575B9">
        <w:rPr>
          <w:sz w:val="22"/>
          <w:szCs w:val="22"/>
        </w:rPr>
        <w:t xml:space="preserve"> </w:t>
      </w:r>
      <w:r>
        <w:rPr>
          <w:sz w:val="22"/>
          <w:szCs w:val="22"/>
        </w:rPr>
        <w:t>март</w:t>
      </w:r>
      <w:r w:rsidRPr="002575B9">
        <w:rPr>
          <w:sz w:val="22"/>
          <w:szCs w:val="22"/>
        </w:rPr>
        <w:t>а 202</w:t>
      </w:r>
      <w:r>
        <w:rPr>
          <w:sz w:val="22"/>
          <w:szCs w:val="22"/>
        </w:rPr>
        <w:t>2</w:t>
      </w:r>
      <w:r w:rsidRPr="002575B9">
        <w:rPr>
          <w:sz w:val="22"/>
          <w:szCs w:val="22"/>
        </w:rPr>
        <w:t xml:space="preserve"> года </w:t>
      </w:r>
    </w:p>
    <w:p w:rsidR="0047432F" w:rsidRPr="002575B9" w:rsidRDefault="0047432F" w:rsidP="0047432F">
      <w:pPr>
        <w:ind w:left="4680" w:firstLine="851"/>
        <w:jc w:val="both"/>
        <w:rPr>
          <w:sz w:val="22"/>
          <w:szCs w:val="22"/>
        </w:rPr>
      </w:pPr>
      <w:r w:rsidRPr="002575B9">
        <w:rPr>
          <w:sz w:val="22"/>
          <w:szCs w:val="22"/>
        </w:rPr>
        <w:t xml:space="preserve">№ </w:t>
      </w:r>
      <w:r>
        <w:rPr>
          <w:sz w:val="22"/>
          <w:szCs w:val="22"/>
        </w:rPr>
        <w:t>15-135</w:t>
      </w:r>
    </w:p>
    <w:p w:rsidR="0047432F" w:rsidRPr="002575B9" w:rsidRDefault="0047432F" w:rsidP="0047432F">
      <w:pPr>
        <w:ind w:left="4680" w:firstLine="851"/>
        <w:jc w:val="center"/>
      </w:pPr>
    </w:p>
    <w:p w:rsidR="0047432F" w:rsidRPr="002575B9" w:rsidRDefault="0047432F" w:rsidP="0047432F">
      <w:pPr>
        <w:ind w:left="4680" w:firstLine="851"/>
        <w:jc w:val="center"/>
      </w:pPr>
    </w:p>
    <w:p w:rsidR="0047432F" w:rsidRPr="002575B9" w:rsidRDefault="0047432F" w:rsidP="0047432F">
      <w:pPr>
        <w:ind w:left="4680" w:firstLine="851"/>
        <w:jc w:val="center"/>
      </w:pPr>
    </w:p>
    <w:p w:rsidR="0047432F" w:rsidRPr="002575B9" w:rsidRDefault="0047432F" w:rsidP="0047432F">
      <w:pPr>
        <w:ind w:firstLine="641"/>
        <w:jc w:val="center"/>
        <w:rPr>
          <w:b/>
        </w:rPr>
      </w:pPr>
      <w:r w:rsidRPr="002575B9">
        <w:rPr>
          <w:b/>
        </w:rPr>
        <w:t>Положение</w:t>
      </w:r>
    </w:p>
    <w:p w:rsidR="0047432F" w:rsidRPr="002575B9" w:rsidRDefault="0047432F" w:rsidP="0047432F">
      <w:pPr>
        <w:jc w:val="center"/>
        <w:rPr>
          <w:b/>
          <w:color w:val="000000"/>
        </w:rPr>
      </w:pPr>
      <w:r w:rsidRPr="002575B9">
        <w:rPr>
          <w:b/>
        </w:rPr>
        <w:t xml:space="preserve"> о порядке списания основных средств, находящихся в муниципальной собственности </w:t>
      </w:r>
      <w:r w:rsidRPr="0069402E">
        <w:rPr>
          <w:b/>
        </w:rPr>
        <w:t xml:space="preserve">сельского поселения </w:t>
      </w:r>
      <w:proofErr w:type="spellStart"/>
      <w:r w:rsidRPr="0069402E">
        <w:rPr>
          <w:b/>
        </w:rPr>
        <w:t>Кашкалашинский</w:t>
      </w:r>
      <w:proofErr w:type="spellEnd"/>
      <w:r w:rsidRPr="0069402E">
        <w:rPr>
          <w:b/>
        </w:rPr>
        <w:t xml:space="preserve"> сельсовет </w:t>
      </w:r>
      <w:r w:rsidRPr="002575B9">
        <w:rPr>
          <w:b/>
        </w:rPr>
        <w:t xml:space="preserve">муниципального района </w:t>
      </w:r>
      <w:proofErr w:type="spellStart"/>
      <w:r w:rsidRPr="002575B9">
        <w:rPr>
          <w:b/>
        </w:rPr>
        <w:t>Благоварский</w:t>
      </w:r>
      <w:proofErr w:type="spellEnd"/>
      <w:r w:rsidRPr="002575B9">
        <w:rPr>
          <w:b/>
        </w:rPr>
        <w:t xml:space="preserve"> район Республики Башкортостан</w:t>
      </w:r>
    </w:p>
    <w:p w:rsidR="0047432F" w:rsidRPr="002575B9" w:rsidRDefault="0047432F" w:rsidP="0047432F">
      <w:pPr>
        <w:spacing w:after="120"/>
        <w:ind w:firstLine="641"/>
        <w:jc w:val="center"/>
        <w:rPr>
          <w:b/>
          <w:color w:val="000000"/>
        </w:rPr>
      </w:pPr>
    </w:p>
    <w:p w:rsidR="0047432F" w:rsidRPr="002575B9" w:rsidRDefault="0047432F" w:rsidP="0047432F">
      <w:pPr>
        <w:jc w:val="center"/>
        <w:rPr>
          <w:b/>
        </w:rPr>
      </w:pPr>
      <w:bookmarkStart w:id="1" w:name="sub_1021"/>
      <w:r w:rsidRPr="002575B9">
        <w:rPr>
          <w:b/>
        </w:rPr>
        <w:t>1. Общие положения</w:t>
      </w:r>
    </w:p>
    <w:p w:rsidR="0047432F" w:rsidRPr="002575B9" w:rsidRDefault="0047432F" w:rsidP="0047432F">
      <w:pPr>
        <w:jc w:val="both"/>
      </w:pPr>
    </w:p>
    <w:p w:rsidR="0047432F" w:rsidRPr="002575B9" w:rsidRDefault="0047432F" w:rsidP="0047432F">
      <w:pPr>
        <w:jc w:val="both"/>
      </w:pPr>
      <w:bookmarkStart w:id="2" w:name="sub_1011"/>
      <w:bookmarkEnd w:id="1"/>
      <w:r w:rsidRPr="002575B9">
        <w:tab/>
        <w:t xml:space="preserve">1.1. </w:t>
      </w:r>
      <w:proofErr w:type="gramStart"/>
      <w:r w:rsidRPr="002575B9">
        <w:t xml:space="preserve">Настоящее Положение определяет порядок списания движимого и недвижимого имущества, находящегося в собственности 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Pr="0069402E">
        <w:t xml:space="preserve">сельского поселения </w:t>
      </w:r>
      <w:proofErr w:type="spellStart"/>
      <w:r w:rsidRPr="0069402E">
        <w:t>Кашкалашинский</w:t>
      </w:r>
      <w:proofErr w:type="spellEnd"/>
      <w:r w:rsidRPr="0069402E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</w:t>
      </w:r>
      <w:r w:rsidRPr="0069402E">
        <w:t xml:space="preserve">сельского поселения </w:t>
      </w:r>
      <w:proofErr w:type="spellStart"/>
      <w:r w:rsidRPr="0069402E">
        <w:t>Кашкалашинский</w:t>
      </w:r>
      <w:proofErr w:type="spellEnd"/>
      <w:r w:rsidRPr="0069402E">
        <w:t xml:space="preserve"> сельсовет </w:t>
      </w:r>
      <w:r w:rsidRPr="002575B9">
        <w:t>муниципального района</w:t>
      </w:r>
      <w:proofErr w:type="gramEnd"/>
      <w:r w:rsidRPr="002575B9">
        <w:t xml:space="preserve">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(далее - муниципальные учреждения, казенные предприятия), а также имущества, составляющего казну </w:t>
      </w:r>
      <w:r w:rsidRPr="0069402E">
        <w:t xml:space="preserve">сельского поселения </w:t>
      </w:r>
      <w:proofErr w:type="spellStart"/>
      <w:r w:rsidRPr="0069402E">
        <w:t>Кашкалашинский</w:t>
      </w:r>
      <w:proofErr w:type="spellEnd"/>
      <w:r w:rsidRPr="0069402E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bookmarkEnd w:id="2"/>
    <w:p w:rsidR="0047432F" w:rsidRPr="002575B9" w:rsidRDefault="0047432F" w:rsidP="0047432F">
      <w:pPr>
        <w:jc w:val="both"/>
      </w:pPr>
      <w:r w:rsidRPr="002575B9">
        <w:tab/>
        <w:t>музейных предметов и коллекций, включенных в состав Музейного фонда Российской Федерации;</w:t>
      </w:r>
    </w:p>
    <w:p w:rsidR="0047432F" w:rsidRPr="002575B9" w:rsidRDefault="0047432F" w:rsidP="0047432F">
      <w:pPr>
        <w:jc w:val="both"/>
      </w:pPr>
      <w:r w:rsidRPr="002575B9">
        <w:tab/>
        <w:t>документов, включенных в Архивный фонд Российской Федерации и (или) Национальный библиотечный фонд.</w:t>
      </w:r>
    </w:p>
    <w:p w:rsidR="0047432F" w:rsidRPr="002575B9" w:rsidRDefault="0047432F" w:rsidP="0047432F">
      <w:pPr>
        <w:jc w:val="both"/>
      </w:pPr>
      <w:bookmarkStart w:id="3" w:name="sub_1012"/>
      <w:r w:rsidRPr="002575B9">
        <w:tab/>
      </w:r>
    </w:p>
    <w:p w:rsidR="0047432F" w:rsidRPr="002575B9" w:rsidRDefault="0047432F" w:rsidP="0047432F">
      <w:pPr>
        <w:jc w:val="both"/>
      </w:pPr>
      <w:r w:rsidRPr="002575B9">
        <w:tab/>
        <w:t>1.2. Основные понятия, применяемые в настоящем Положении:</w:t>
      </w:r>
    </w:p>
    <w:bookmarkEnd w:id="3"/>
    <w:p w:rsidR="0047432F" w:rsidRPr="002575B9" w:rsidRDefault="0047432F" w:rsidP="0047432F">
      <w:pPr>
        <w:jc w:val="both"/>
      </w:pPr>
      <w:proofErr w:type="gramStart"/>
      <w:r w:rsidRPr="002575B9">
        <w:rPr>
          <w:b/>
          <w:bCs/>
        </w:rPr>
        <w:t>списание имущества</w:t>
      </w:r>
      <w:r w:rsidRPr="002575B9">
        <w:t xml:space="preserve"> </w:t>
      </w:r>
      <w:r w:rsidRPr="002575B9">
        <w:rPr>
          <w:b/>
        </w:rPr>
        <w:t>–</w:t>
      </w:r>
      <w:r w:rsidRPr="002575B9">
        <w:t xml:space="preserve">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47432F" w:rsidRPr="002575B9" w:rsidRDefault="0047432F" w:rsidP="0047432F">
      <w:pPr>
        <w:jc w:val="both"/>
        <w:rPr>
          <w:u w:val="single"/>
        </w:rPr>
      </w:pPr>
      <w:r w:rsidRPr="002575B9">
        <w:rPr>
          <w:b/>
          <w:bCs/>
        </w:rPr>
        <w:t>учредитель</w:t>
      </w:r>
      <w:r w:rsidRPr="002575B9">
        <w:t xml:space="preserve"> – Администрация </w:t>
      </w:r>
      <w:r w:rsidRPr="00502CE1">
        <w:t xml:space="preserve">сельского поселения </w:t>
      </w:r>
      <w:proofErr w:type="spellStart"/>
      <w:r w:rsidRPr="00502CE1">
        <w:t>Кашкалашинский</w:t>
      </w:r>
      <w:proofErr w:type="spellEnd"/>
      <w:r w:rsidRPr="00502CE1">
        <w:t xml:space="preserve"> сельсовет</w:t>
      </w:r>
      <w:r w:rsidRPr="002575B9">
        <w:t xml:space="preserve"> 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(далее по тексту - Администрация), осуществляющая функции и полномочия учредителя муниципального учреждения, муниципального предприятия, казенного предприятия </w:t>
      </w:r>
      <w:r w:rsidRPr="00502CE1">
        <w:t xml:space="preserve">сельского поселения </w:t>
      </w:r>
      <w:proofErr w:type="spellStart"/>
      <w:r w:rsidRPr="00502CE1">
        <w:t>Кашкалашинский</w:t>
      </w:r>
      <w:proofErr w:type="spellEnd"/>
      <w:r w:rsidRPr="00502CE1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Башкортостан.</w:t>
      </w:r>
    </w:p>
    <w:p w:rsidR="0047432F" w:rsidRPr="002575B9" w:rsidRDefault="0047432F" w:rsidP="0047432F">
      <w:pPr>
        <w:jc w:val="both"/>
        <w:rPr>
          <w:u w:val="single"/>
        </w:rPr>
      </w:pPr>
    </w:p>
    <w:p w:rsidR="0047432F" w:rsidRPr="002575B9" w:rsidRDefault="0047432F" w:rsidP="004743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" w:name="sub_1002"/>
      <w:r w:rsidRPr="002575B9">
        <w:rPr>
          <w:rFonts w:ascii="Times New Roman CYR" w:hAnsi="Times New Roman CYR" w:cs="Times New Roman CYR"/>
          <w:b/>
          <w:bCs/>
          <w:color w:val="26282F"/>
        </w:rPr>
        <w:t>2. Порядок принятия решений о списании имущества</w:t>
      </w:r>
    </w:p>
    <w:bookmarkEnd w:id="4"/>
    <w:p w:rsidR="0047432F" w:rsidRPr="002575B9" w:rsidRDefault="0047432F" w:rsidP="0047432F"/>
    <w:p w:rsidR="0047432F" w:rsidRPr="002575B9" w:rsidRDefault="0047432F" w:rsidP="0047432F">
      <w:r w:rsidRPr="002575B9">
        <w:tab/>
        <w:t>2.1. Решение о списании имущества принимается в случаях, если:</w:t>
      </w:r>
    </w:p>
    <w:p w:rsidR="0047432F" w:rsidRPr="002575B9" w:rsidRDefault="0047432F" w:rsidP="0047432F">
      <w:pPr>
        <w:jc w:val="both"/>
      </w:pPr>
      <w:bookmarkStart w:id="5" w:name="sub_1211"/>
      <w:r w:rsidRPr="002575B9">
        <w:lastRenderedPageBreak/>
        <w:tab/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47432F" w:rsidRPr="002575B9" w:rsidRDefault="0047432F" w:rsidP="0047432F">
      <w:pPr>
        <w:jc w:val="both"/>
      </w:pPr>
      <w:bookmarkStart w:id="6" w:name="sub_1212"/>
      <w:bookmarkEnd w:id="5"/>
      <w:r w:rsidRPr="002575B9">
        <w:tab/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47432F" w:rsidRPr="002575B9" w:rsidRDefault="0047432F" w:rsidP="0047432F">
      <w:pPr>
        <w:jc w:val="both"/>
      </w:pPr>
      <w:bookmarkStart w:id="7" w:name="sub_1213"/>
      <w:bookmarkEnd w:id="6"/>
      <w:r w:rsidRPr="002575B9">
        <w:tab/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47432F" w:rsidRPr="002575B9" w:rsidRDefault="0047432F" w:rsidP="0047432F">
      <w:pPr>
        <w:jc w:val="both"/>
      </w:pPr>
      <w:bookmarkStart w:id="8" w:name="sub_1022"/>
      <w:bookmarkEnd w:id="7"/>
      <w:r w:rsidRPr="002575B9">
        <w:tab/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bookmarkEnd w:id="8"/>
    <w:p w:rsidR="0047432F" w:rsidRPr="002575B9" w:rsidRDefault="0047432F" w:rsidP="0047432F">
      <w:pPr>
        <w:jc w:val="both"/>
      </w:pPr>
      <w:r w:rsidRPr="002575B9">
        <w:tab/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47432F" w:rsidRDefault="0047432F" w:rsidP="0047432F">
      <w:pPr>
        <w:jc w:val="both"/>
      </w:pPr>
      <w:r w:rsidRPr="002575B9">
        <w:tab/>
        <w:t xml:space="preserve">движимого имущества балансовой стоимостью свыше 50 тыс. рублей до </w:t>
      </w:r>
      <w:r>
        <w:t>1</w:t>
      </w:r>
      <w:r w:rsidRPr="002575B9">
        <w:t xml:space="preserve">00 тыс. рублей - указанными учреждениями и предприятиями по согласованию </w:t>
      </w:r>
      <w:r>
        <w:t>с их учредителями;</w:t>
      </w:r>
    </w:p>
    <w:p w:rsidR="0047432F" w:rsidRPr="002575B9" w:rsidRDefault="0047432F" w:rsidP="0047432F">
      <w:pPr>
        <w:ind w:firstLine="708"/>
        <w:jc w:val="both"/>
      </w:pPr>
      <w:r w:rsidRPr="00C1125B">
        <w:t xml:space="preserve">движимого имущества балансовой стоимостью свыше 100 тыс. рублей - указанными учреждениями и предприятиями по согласованию с Советом сельского поселения </w:t>
      </w:r>
      <w:proofErr w:type="spellStart"/>
      <w:r>
        <w:t>Кашкалашинский</w:t>
      </w:r>
      <w:proofErr w:type="spellEnd"/>
      <w:r w:rsidRPr="00C1125B">
        <w:t xml:space="preserve"> сельсовет муниципального района </w:t>
      </w:r>
      <w:proofErr w:type="spellStart"/>
      <w:r>
        <w:t>Благоварский</w:t>
      </w:r>
      <w:proofErr w:type="spellEnd"/>
      <w:r w:rsidRPr="00C1125B">
        <w:t xml:space="preserve"> район Республики Башкортостан (далее - Совет).</w:t>
      </w:r>
    </w:p>
    <w:p w:rsidR="0047432F" w:rsidRDefault="0047432F" w:rsidP="0047432F">
      <w:pPr>
        <w:jc w:val="both"/>
      </w:pPr>
      <w:bookmarkStart w:id="9" w:name="sub_1023"/>
      <w:r w:rsidRPr="002575B9">
        <w:tab/>
        <w:t xml:space="preserve"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</w:t>
      </w:r>
      <w:proofErr w:type="gramStart"/>
      <w:r w:rsidRPr="002575B9">
        <w:t xml:space="preserve">принимается этими </w:t>
      </w:r>
      <w:bookmarkStart w:id="10" w:name="sub_1024"/>
      <w:bookmarkEnd w:id="9"/>
      <w:r>
        <w:t>принимается</w:t>
      </w:r>
      <w:proofErr w:type="gramEnd"/>
      <w:r>
        <w:t xml:space="preserve"> этими учреждениями с учетом стоимости его единицы в следующем порядке:</w:t>
      </w:r>
    </w:p>
    <w:p w:rsidR="0047432F" w:rsidRDefault="0047432F" w:rsidP="0047432F">
      <w:pPr>
        <w:ind w:firstLine="708"/>
        <w:jc w:val="both"/>
      </w:pPr>
      <w:r>
        <w:t>движимого имущества балансовой стоимостью до 100 тыс. рублей - указанными учреждениями по согласованию с их учредителем;</w:t>
      </w:r>
    </w:p>
    <w:p w:rsidR="0047432F" w:rsidRDefault="0047432F" w:rsidP="0047432F">
      <w:pPr>
        <w:ind w:firstLine="708"/>
        <w:jc w:val="both"/>
      </w:pPr>
      <w:r>
        <w:t>движимого имущества балансовой стоимостью свыше 100 тыс. рублей - указанными учреждениями по согласованию с Советом.</w:t>
      </w:r>
      <w:r w:rsidRPr="002575B9">
        <w:tab/>
      </w:r>
    </w:p>
    <w:p w:rsidR="0047432F" w:rsidRPr="002575B9" w:rsidRDefault="0047432F" w:rsidP="0047432F">
      <w:pPr>
        <w:ind w:firstLine="708"/>
        <w:jc w:val="both"/>
      </w:pPr>
      <w:r w:rsidRPr="002575B9"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bookmarkEnd w:id="10"/>
    <w:p w:rsidR="0047432F" w:rsidRPr="002575B9" w:rsidRDefault="0047432F" w:rsidP="0047432F">
      <w:pPr>
        <w:jc w:val="both"/>
      </w:pPr>
      <w:r w:rsidRPr="002575B9">
        <w:tab/>
        <w:t xml:space="preserve">В случае списания транспортных средств и сельскохозяйственной техники, муниципальные предприятия уведомляют </w:t>
      </w:r>
      <w:r>
        <w:t>учредителя</w:t>
      </w:r>
      <w:r w:rsidRPr="002575B9">
        <w:t xml:space="preserve"> в течение 5 дней после списания.</w:t>
      </w:r>
    </w:p>
    <w:p w:rsidR="0047432F" w:rsidRPr="002575B9" w:rsidRDefault="0047432F" w:rsidP="0047432F">
      <w:pPr>
        <w:jc w:val="both"/>
      </w:pPr>
      <w:bookmarkStart w:id="11" w:name="sub_1025"/>
      <w:r w:rsidRPr="002575B9">
        <w:tab/>
        <w:t xml:space="preserve">2.5. </w:t>
      </w:r>
      <w:proofErr w:type="gramStart"/>
      <w:r w:rsidRPr="002575B9"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>
        <w:t>учредителя</w:t>
      </w:r>
      <w:r w:rsidRPr="002575B9">
        <w:t xml:space="preserve"> о списании указанного имущества в течение</w:t>
      </w:r>
      <w:proofErr w:type="gramEnd"/>
      <w:r w:rsidRPr="002575B9">
        <w:t xml:space="preserve"> 5 дней после списания.</w:t>
      </w:r>
    </w:p>
    <w:p w:rsidR="0047432F" w:rsidRPr="002575B9" w:rsidRDefault="0047432F" w:rsidP="0047432F">
      <w:pPr>
        <w:jc w:val="both"/>
      </w:pPr>
      <w:bookmarkStart w:id="12" w:name="sub_1026"/>
      <w:bookmarkEnd w:id="11"/>
      <w:r w:rsidRPr="002575B9">
        <w:tab/>
        <w:t xml:space="preserve"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</w:t>
      </w:r>
      <w:r>
        <w:t>Советом</w:t>
      </w:r>
      <w:r w:rsidRPr="002575B9">
        <w:t>.</w:t>
      </w:r>
    </w:p>
    <w:p w:rsidR="0047432F" w:rsidRPr="002575B9" w:rsidRDefault="0047432F" w:rsidP="0047432F">
      <w:pPr>
        <w:jc w:val="both"/>
      </w:pPr>
      <w:bookmarkStart w:id="13" w:name="sub_1027"/>
      <w:bookmarkEnd w:id="12"/>
      <w:r w:rsidRPr="002575B9">
        <w:lastRenderedPageBreak/>
        <w:tab/>
        <w:t xml:space="preserve"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>
        <w:t>Советом</w:t>
      </w:r>
      <w:r w:rsidRPr="002575B9">
        <w:t>.</w:t>
      </w:r>
    </w:p>
    <w:p w:rsidR="0047432F" w:rsidRDefault="0047432F" w:rsidP="0047432F">
      <w:pPr>
        <w:jc w:val="both"/>
      </w:pPr>
      <w:bookmarkStart w:id="14" w:name="sub_1028"/>
      <w:bookmarkEnd w:id="13"/>
      <w:r w:rsidRPr="002575B9">
        <w:tab/>
        <w:t xml:space="preserve">2.8. Решение о списании имущества, составляющего казну </w:t>
      </w:r>
      <w:r w:rsidRPr="00502CE1">
        <w:t xml:space="preserve">сельского поселения </w:t>
      </w:r>
      <w:proofErr w:type="spellStart"/>
      <w:r w:rsidRPr="00502CE1">
        <w:t>Кашкалашинский</w:t>
      </w:r>
      <w:proofErr w:type="spellEnd"/>
      <w:r w:rsidRPr="00502CE1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Башкортостан, свободного от прав третьих лиц, принимается Администрацией</w:t>
      </w:r>
      <w:r>
        <w:t xml:space="preserve"> в следующем порядке:</w:t>
      </w:r>
    </w:p>
    <w:p w:rsidR="0047432F" w:rsidRDefault="0047432F" w:rsidP="0047432F">
      <w:pPr>
        <w:ind w:firstLine="708"/>
        <w:jc w:val="both"/>
      </w:pPr>
      <w:r>
        <w:t>движимого имущества балансовой стоимостью до 100 тыс. рублей - самостоятельно;</w:t>
      </w:r>
    </w:p>
    <w:p w:rsidR="0047432F" w:rsidRPr="002575B9" w:rsidRDefault="0047432F" w:rsidP="0047432F">
      <w:pPr>
        <w:ind w:firstLine="708"/>
        <w:jc w:val="both"/>
      </w:pPr>
      <w: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47432F" w:rsidRDefault="0047432F" w:rsidP="0047432F">
      <w:pPr>
        <w:jc w:val="both"/>
      </w:pPr>
      <w:bookmarkStart w:id="15" w:name="sub_1029"/>
      <w:bookmarkEnd w:id="14"/>
      <w:r w:rsidRPr="002575B9">
        <w:tab/>
        <w:t xml:space="preserve">2.9. Решение о списании имущества, составляющего казну </w:t>
      </w:r>
      <w:r w:rsidRPr="00502CE1">
        <w:t xml:space="preserve">сельского поселения </w:t>
      </w:r>
      <w:proofErr w:type="spellStart"/>
      <w:r w:rsidRPr="00502CE1">
        <w:t>Кашкалашинский</w:t>
      </w:r>
      <w:proofErr w:type="spellEnd"/>
      <w:r w:rsidRPr="00502CE1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</w:t>
      </w:r>
      <w:r>
        <w:t>в следующем порядке:</w:t>
      </w:r>
    </w:p>
    <w:p w:rsidR="0047432F" w:rsidRPr="00F16FD5" w:rsidRDefault="0047432F" w:rsidP="0047432F">
      <w:pPr>
        <w:ind w:firstLine="708"/>
        <w:jc w:val="both"/>
        <w:rPr>
          <w:color w:val="000000"/>
        </w:rPr>
      </w:pPr>
      <w:r w:rsidRPr="00F16FD5">
        <w:rPr>
          <w:color w:val="000000"/>
        </w:rPr>
        <w:t>движимого имущества балансовой стоимостью до 100 тыс. рублей - по согласованию с администрацией;</w:t>
      </w:r>
    </w:p>
    <w:p w:rsidR="0047432F" w:rsidRPr="00F16FD5" w:rsidRDefault="0047432F" w:rsidP="0047432F">
      <w:pPr>
        <w:ind w:firstLine="708"/>
        <w:jc w:val="both"/>
      </w:pPr>
      <w:r w:rsidRPr="00F16FD5">
        <w:rPr>
          <w:color w:val="000000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bookmarkEnd w:id="15"/>
    <w:p w:rsidR="0047432F" w:rsidRPr="002575B9" w:rsidRDefault="0047432F" w:rsidP="0047432F"/>
    <w:p w:rsidR="0047432F" w:rsidRPr="002575B9" w:rsidRDefault="0047432F" w:rsidP="004743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6" w:name="sub_1003"/>
      <w:r w:rsidRPr="002575B9">
        <w:rPr>
          <w:rFonts w:ascii="Times New Roman CYR" w:hAnsi="Times New Roman CYR" w:cs="Times New Roman CYR"/>
          <w:b/>
          <w:bCs/>
          <w:color w:val="26282F"/>
        </w:rPr>
        <w:t>3. Порядок списания имущества</w:t>
      </w:r>
    </w:p>
    <w:bookmarkEnd w:id="16"/>
    <w:p w:rsidR="0047432F" w:rsidRPr="002575B9" w:rsidRDefault="0047432F" w:rsidP="0047432F"/>
    <w:p w:rsidR="0047432F" w:rsidRPr="002575B9" w:rsidRDefault="0047432F" w:rsidP="0047432F">
      <w:pPr>
        <w:jc w:val="both"/>
      </w:pPr>
      <w:bookmarkStart w:id="17" w:name="sub_1031"/>
      <w:r w:rsidRPr="002575B9">
        <w:tab/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47432F" w:rsidRPr="002575B9" w:rsidRDefault="0047432F" w:rsidP="0047432F">
      <w:bookmarkStart w:id="18" w:name="sub_1032"/>
      <w:bookmarkEnd w:id="17"/>
      <w:r w:rsidRPr="002575B9">
        <w:tab/>
        <w:t>3.2. В компетенцию комиссии входит:</w:t>
      </w:r>
    </w:p>
    <w:bookmarkEnd w:id="18"/>
    <w:p w:rsidR="0047432F" w:rsidRPr="002575B9" w:rsidRDefault="0047432F" w:rsidP="0047432F">
      <w:pPr>
        <w:jc w:val="both"/>
      </w:pPr>
      <w:r w:rsidRPr="002575B9">
        <w:tab/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47432F" w:rsidRPr="002575B9" w:rsidRDefault="0047432F" w:rsidP="0047432F">
      <w:pPr>
        <w:jc w:val="both"/>
      </w:pPr>
      <w:r w:rsidRPr="002575B9">
        <w:tab/>
        <w:t>определение возможности/невозможности или экономической целесообразности восстановления данного имущества;</w:t>
      </w:r>
    </w:p>
    <w:p w:rsidR="0047432F" w:rsidRPr="002575B9" w:rsidRDefault="0047432F" w:rsidP="0047432F">
      <w:pPr>
        <w:jc w:val="both"/>
      </w:pPr>
      <w:r w:rsidRPr="002575B9">
        <w:tab/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47432F" w:rsidRPr="002575B9" w:rsidRDefault="0047432F" w:rsidP="0047432F">
      <w:pPr>
        <w:jc w:val="both"/>
      </w:pPr>
      <w:r w:rsidRPr="002575B9">
        <w:tab/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47432F" w:rsidRPr="002575B9" w:rsidRDefault="0047432F" w:rsidP="0047432F">
      <w:pPr>
        <w:jc w:val="both"/>
      </w:pPr>
      <w:r w:rsidRPr="002575B9">
        <w:tab/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47432F" w:rsidRPr="002575B9" w:rsidRDefault="0047432F" w:rsidP="0047432F">
      <w:pPr>
        <w:ind w:firstLine="708"/>
        <w:jc w:val="both"/>
      </w:pPr>
      <w:r w:rsidRPr="002575B9"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47432F" w:rsidRPr="002575B9" w:rsidRDefault="0047432F" w:rsidP="0047432F">
      <w:r w:rsidRPr="002575B9">
        <w:tab/>
        <w:t>Акт на списание имущества утверждается руководителем организации.</w:t>
      </w:r>
    </w:p>
    <w:p w:rsidR="0047432F" w:rsidRPr="002575B9" w:rsidRDefault="0047432F" w:rsidP="0047432F">
      <w:pPr>
        <w:jc w:val="both"/>
      </w:pPr>
      <w:bookmarkStart w:id="19" w:name="sub_1033"/>
      <w:r w:rsidRPr="002575B9">
        <w:tab/>
        <w:t xml:space="preserve">3.3. Разборка и демонтаж имущества, указанного в </w:t>
      </w:r>
      <w:hyperlink w:anchor="sub_1022" w:history="1">
        <w:r w:rsidRPr="002575B9">
          <w:rPr>
            <w:rFonts w:cs="Times New Roman CYR"/>
            <w:color w:val="106BBE"/>
          </w:rPr>
          <w:t>пунктах 2.2</w:t>
        </w:r>
      </w:hyperlink>
      <w:r w:rsidRPr="002575B9">
        <w:t xml:space="preserve">, </w:t>
      </w:r>
      <w:hyperlink w:anchor="sub_1023" w:history="1">
        <w:r w:rsidRPr="002575B9">
          <w:rPr>
            <w:rFonts w:cs="Times New Roman CYR"/>
            <w:color w:val="106BBE"/>
          </w:rPr>
          <w:t>2.3</w:t>
        </w:r>
      </w:hyperlink>
      <w:r w:rsidRPr="002575B9">
        <w:t xml:space="preserve">, </w:t>
      </w:r>
      <w:hyperlink w:anchor="sub_1026" w:history="1">
        <w:r w:rsidRPr="002575B9">
          <w:rPr>
            <w:rFonts w:cs="Times New Roman CYR"/>
            <w:color w:val="106BBE"/>
          </w:rPr>
          <w:t>2.6-2.9</w:t>
        </w:r>
      </w:hyperlink>
      <w:r w:rsidRPr="002575B9">
        <w:t xml:space="preserve"> настоящего Положения, до согласования его списания не допускаются.</w:t>
      </w:r>
    </w:p>
    <w:bookmarkEnd w:id="19"/>
    <w:p w:rsidR="0047432F" w:rsidRPr="002575B9" w:rsidRDefault="0047432F" w:rsidP="0047432F">
      <w:r w:rsidRPr="002575B9">
        <w:tab/>
        <w:t>Разборка, демонтаж и транспортировка в отношении:</w:t>
      </w:r>
    </w:p>
    <w:p w:rsidR="0047432F" w:rsidRPr="002575B9" w:rsidRDefault="0047432F" w:rsidP="0047432F">
      <w:pPr>
        <w:jc w:val="both"/>
      </w:pPr>
      <w:r w:rsidRPr="002575B9">
        <w:lastRenderedPageBreak/>
        <w:tab/>
        <w:t xml:space="preserve">списываемого недвижимого имущества казны </w:t>
      </w:r>
      <w:r w:rsidRPr="00502CE1">
        <w:t xml:space="preserve">сельского поселения </w:t>
      </w:r>
      <w:proofErr w:type="spellStart"/>
      <w:r w:rsidRPr="00502CE1">
        <w:t>Кашкалашинский</w:t>
      </w:r>
      <w:proofErr w:type="spellEnd"/>
      <w:r w:rsidRPr="00502CE1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осуществляется за счет средств бюджета </w:t>
      </w:r>
      <w:r w:rsidRPr="00502CE1">
        <w:t xml:space="preserve">сельского поселения </w:t>
      </w:r>
      <w:proofErr w:type="spellStart"/>
      <w:r w:rsidRPr="00502CE1">
        <w:t>Кашкалашинский</w:t>
      </w:r>
      <w:proofErr w:type="spellEnd"/>
      <w:r w:rsidRPr="00502CE1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Башкортостан;</w:t>
      </w:r>
    </w:p>
    <w:p w:rsidR="0047432F" w:rsidRPr="002575B9" w:rsidRDefault="0047432F" w:rsidP="0047432F">
      <w:pPr>
        <w:jc w:val="both"/>
      </w:pPr>
      <w:r w:rsidRPr="002575B9">
        <w:tab/>
        <w:t xml:space="preserve">списываемого движимого имущества казны </w:t>
      </w:r>
      <w:r w:rsidRPr="00502CE1">
        <w:t xml:space="preserve">сельского поселения </w:t>
      </w:r>
      <w:proofErr w:type="spellStart"/>
      <w:r w:rsidRPr="00502CE1">
        <w:t>Кашкалашинский</w:t>
      </w:r>
      <w:proofErr w:type="spellEnd"/>
      <w:r w:rsidRPr="00502CE1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осуществляется за счет средств бюджета </w:t>
      </w:r>
      <w:r w:rsidRPr="00502CE1">
        <w:t xml:space="preserve">сельского поселения </w:t>
      </w:r>
      <w:proofErr w:type="spellStart"/>
      <w:r w:rsidRPr="00502CE1">
        <w:t>Кашкалашинский</w:t>
      </w:r>
      <w:proofErr w:type="spellEnd"/>
      <w:r w:rsidRPr="00502CE1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47432F" w:rsidRPr="002575B9" w:rsidRDefault="0047432F" w:rsidP="0047432F">
      <w:pPr>
        <w:jc w:val="both"/>
      </w:pPr>
      <w:r w:rsidRPr="002575B9">
        <w:tab/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47432F" w:rsidRPr="002575B9" w:rsidRDefault="0047432F" w:rsidP="0047432F">
      <w:pPr>
        <w:jc w:val="both"/>
      </w:pPr>
      <w:r w:rsidRPr="002575B9">
        <w:tab/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47432F" w:rsidRPr="002575B9" w:rsidRDefault="0047432F" w:rsidP="0047432F">
      <w:pPr>
        <w:jc w:val="both"/>
      </w:pPr>
      <w:bookmarkStart w:id="20" w:name="sub_1034"/>
      <w:r w:rsidRPr="002575B9">
        <w:tab/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bookmarkEnd w:id="20"/>
    <w:p w:rsidR="0047432F" w:rsidRPr="002575B9" w:rsidRDefault="0047432F" w:rsidP="0047432F"/>
    <w:p w:rsidR="0047432F" w:rsidRPr="002575B9" w:rsidRDefault="0047432F" w:rsidP="004743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1" w:name="sub_1004"/>
      <w:r w:rsidRPr="002575B9">
        <w:rPr>
          <w:rFonts w:ascii="Times New Roman CYR" w:hAnsi="Times New Roman CYR" w:cs="Times New Roman CYR"/>
          <w:b/>
          <w:bCs/>
          <w:color w:val="26282F"/>
        </w:rPr>
        <w:t>4. Порядок согласования списания имущества</w:t>
      </w:r>
    </w:p>
    <w:bookmarkEnd w:id="21"/>
    <w:p w:rsidR="0047432F" w:rsidRPr="002575B9" w:rsidRDefault="0047432F" w:rsidP="0047432F"/>
    <w:p w:rsidR="0047432F" w:rsidRPr="002575B9" w:rsidRDefault="0047432F" w:rsidP="0047432F">
      <w:pPr>
        <w:jc w:val="both"/>
      </w:pPr>
      <w:bookmarkStart w:id="22" w:name="sub_1041"/>
      <w:r w:rsidRPr="002575B9">
        <w:tab/>
        <w:t xml:space="preserve">4.1. Организации, указанные в </w:t>
      </w:r>
      <w:hyperlink w:anchor="sub_1022" w:history="1">
        <w:r w:rsidRPr="002575B9">
          <w:rPr>
            <w:rFonts w:cs="Times New Roman CYR"/>
            <w:color w:val="106BBE"/>
          </w:rPr>
          <w:t>пунктах 2.2-2.9</w:t>
        </w:r>
      </w:hyperlink>
      <w:r w:rsidRPr="002575B9">
        <w:t xml:space="preserve"> настоящего Положения, для согласования списания объектов основных сре</w:t>
      </w:r>
      <w:proofErr w:type="gramStart"/>
      <w:r w:rsidRPr="002575B9">
        <w:t>дств пр</w:t>
      </w:r>
      <w:proofErr w:type="gramEnd"/>
      <w:r w:rsidRPr="002575B9">
        <w:t>едставляют в Администрацию следующие документы:</w:t>
      </w:r>
    </w:p>
    <w:bookmarkEnd w:id="22"/>
    <w:p w:rsidR="0047432F" w:rsidRPr="002575B9" w:rsidRDefault="0047432F" w:rsidP="0047432F">
      <w:pPr>
        <w:jc w:val="both"/>
      </w:pPr>
      <w:r w:rsidRPr="002575B9">
        <w:tab/>
        <w:t>а) заявление о согласовании списания объектов основных средств;</w:t>
      </w:r>
    </w:p>
    <w:p w:rsidR="0047432F" w:rsidRPr="002575B9" w:rsidRDefault="0047432F" w:rsidP="0047432F">
      <w:pPr>
        <w:jc w:val="both"/>
      </w:pPr>
      <w:r w:rsidRPr="002575B9">
        <w:tab/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47432F" w:rsidRPr="002575B9" w:rsidRDefault="0047432F" w:rsidP="0047432F">
      <w:pPr>
        <w:jc w:val="both"/>
      </w:pPr>
      <w:r w:rsidRPr="002575B9">
        <w:tab/>
        <w:t xml:space="preserve">в) </w:t>
      </w:r>
      <w:proofErr w:type="gramStart"/>
      <w:r w:rsidRPr="002575B9">
        <w:t>заполненные</w:t>
      </w:r>
      <w:proofErr w:type="gramEnd"/>
      <w:r w:rsidRPr="002575B9">
        <w:t xml:space="preserve"> в установленном порядке:</w:t>
      </w:r>
    </w:p>
    <w:p w:rsidR="0047432F" w:rsidRPr="002575B9" w:rsidRDefault="0047432F" w:rsidP="0047432F">
      <w:pPr>
        <w:jc w:val="both"/>
      </w:pPr>
      <w:r w:rsidRPr="002575B9">
        <w:tab/>
        <w:t xml:space="preserve">инвентарную карточку учета объектов основных средств, заверенную главным </w:t>
      </w:r>
      <w:r w:rsidRPr="002575B9">
        <w:tab/>
        <w:t>бухгалтером и печатью организации (при наличии);</w:t>
      </w:r>
    </w:p>
    <w:p w:rsidR="0047432F" w:rsidRPr="002575B9" w:rsidRDefault="0047432F" w:rsidP="0047432F">
      <w:pPr>
        <w:ind w:firstLine="708"/>
        <w:jc w:val="both"/>
      </w:pPr>
      <w:r w:rsidRPr="002575B9">
        <w:t>акт о списании объекта основных средств (оригинал, 2 экземпляра);</w:t>
      </w:r>
    </w:p>
    <w:p w:rsidR="0047432F" w:rsidRPr="002575B9" w:rsidRDefault="0047432F" w:rsidP="0047432F">
      <w:pPr>
        <w:jc w:val="both"/>
      </w:pPr>
      <w:bookmarkStart w:id="23" w:name="sub_104107"/>
      <w:r w:rsidRPr="002575B9">
        <w:tab/>
        <w:t>г) техническую документацию на объект недвижимости;</w:t>
      </w:r>
    </w:p>
    <w:bookmarkEnd w:id="23"/>
    <w:p w:rsidR="0047432F" w:rsidRPr="002575B9" w:rsidRDefault="0047432F" w:rsidP="0047432F">
      <w:pPr>
        <w:jc w:val="both"/>
      </w:pPr>
      <w:r w:rsidRPr="002575B9">
        <w:tab/>
        <w:t>д) копию паспорта транспортного средства;</w:t>
      </w:r>
    </w:p>
    <w:p w:rsidR="0047432F" w:rsidRPr="002575B9" w:rsidRDefault="0047432F" w:rsidP="0047432F">
      <w:pPr>
        <w:jc w:val="both"/>
      </w:pPr>
      <w:bookmarkStart w:id="24" w:name="sub_104109"/>
      <w:r w:rsidRPr="002575B9">
        <w:tab/>
        <w:t>е) выписку из Единого государственного реестра недвижимости об объекте недвижимого имущества;</w:t>
      </w:r>
    </w:p>
    <w:bookmarkEnd w:id="24"/>
    <w:p w:rsidR="0047432F" w:rsidRPr="002575B9" w:rsidRDefault="0047432F" w:rsidP="0047432F">
      <w:pPr>
        <w:jc w:val="both"/>
      </w:pPr>
      <w:r w:rsidRPr="002575B9">
        <w:tab/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47432F" w:rsidRPr="002575B9" w:rsidRDefault="0047432F" w:rsidP="0047432F">
      <w:pPr>
        <w:jc w:val="both"/>
      </w:pPr>
      <w:r w:rsidRPr="002575B9">
        <w:tab/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47432F" w:rsidRPr="002575B9" w:rsidRDefault="0047432F" w:rsidP="0047432F">
      <w:pPr>
        <w:jc w:val="both"/>
      </w:pPr>
      <w:r w:rsidRPr="002575B9">
        <w:tab/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47432F" w:rsidRPr="002575B9" w:rsidRDefault="0047432F" w:rsidP="0047432F">
      <w:pPr>
        <w:jc w:val="both"/>
      </w:pPr>
      <w:bookmarkStart w:id="25" w:name="sub_104113"/>
      <w:r w:rsidRPr="002575B9">
        <w:tab/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bookmarkEnd w:id="25"/>
    <w:p w:rsidR="0047432F" w:rsidRPr="002575B9" w:rsidRDefault="0047432F" w:rsidP="0047432F">
      <w:pPr>
        <w:jc w:val="both"/>
      </w:pPr>
      <w:r w:rsidRPr="002575B9">
        <w:lastRenderedPageBreak/>
        <w:tab/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sub_1213" w:history="1">
        <w:r w:rsidRPr="002575B9">
          <w:rPr>
            <w:rFonts w:cs="Times New Roman CYR"/>
            <w:color w:val="106BBE"/>
          </w:rPr>
          <w:t>подпункта "в" пункта 2.1</w:t>
        </w:r>
      </w:hyperlink>
      <w:r w:rsidRPr="002575B9">
        <w:t xml:space="preserve"> настоящего Положения).</w:t>
      </w:r>
    </w:p>
    <w:p w:rsidR="0047432F" w:rsidRPr="002575B9" w:rsidRDefault="0047432F" w:rsidP="0047432F">
      <w:pPr>
        <w:jc w:val="both"/>
      </w:pPr>
      <w:r w:rsidRPr="002575B9">
        <w:tab/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47432F" w:rsidRPr="002575B9" w:rsidRDefault="0047432F" w:rsidP="0047432F">
      <w:pPr>
        <w:jc w:val="both"/>
      </w:pPr>
      <w:r w:rsidRPr="002575B9">
        <w:tab/>
      </w:r>
      <w:proofErr w:type="gramStart"/>
      <w:r w:rsidRPr="002575B9"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47432F" w:rsidRPr="002575B9" w:rsidRDefault="0047432F" w:rsidP="0047432F">
      <w:pPr>
        <w:jc w:val="both"/>
      </w:pPr>
      <w:r w:rsidRPr="002575B9">
        <w:tab/>
        <w:t>информация о причинах, вызвавших аварию, а также о мерах, принятых в отношении виновных лиц;</w:t>
      </w:r>
    </w:p>
    <w:p w:rsidR="0047432F" w:rsidRPr="002575B9" w:rsidRDefault="0047432F" w:rsidP="0047432F">
      <w:pPr>
        <w:jc w:val="both"/>
      </w:pPr>
      <w:r w:rsidRPr="002575B9">
        <w:tab/>
        <w:t>справка о возмещении ущерба за счет виновных лиц или документы, подтверждающие невозможность такого возмещения.</w:t>
      </w:r>
    </w:p>
    <w:p w:rsidR="0047432F" w:rsidRPr="0044465E" w:rsidRDefault="0047432F" w:rsidP="0047432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sub_1042"/>
      <w:r w:rsidRPr="002575B9">
        <w:tab/>
      </w:r>
      <w:r w:rsidRPr="0044465E">
        <w:rPr>
          <w:rFonts w:ascii="Times New Roman" w:hAnsi="Times New Roman"/>
          <w:sz w:val="24"/>
          <w:szCs w:val="24"/>
        </w:rPr>
        <w:t xml:space="preserve">4.2. Обращения организаций о согласовании списания муниципального имущества сельского поселения </w:t>
      </w:r>
      <w:proofErr w:type="spellStart"/>
      <w:r w:rsidRPr="0044465E">
        <w:rPr>
          <w:rFonts w:ascii="Times New Roman" w:hAnsi="Times New Roman"/>
          <w:sz w:val="24"/>
          <w:szCs w:val="24"/>
        </w:rPr>
        <w:t>Кашкалашинский</w:t>
      </w:r>
      <w:proofErr w:type="spellEnd"/>
      <w:r w:rsidRPr="0044465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4465E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Pr="0044465E">
        <w:rPr>
          <w:rFonts w:ascii="Times New Roman" w:hAnsi="Times New Roman"/>
          <w:sz w:val="24"/>
          <w:szCs w:val="24"/>
        </w:rPr>
        <w:t xml:space="preserve"> район Республики </w:t>
      </w:r>
      <w:bookmarkStart w:id="27" w:name="sub_1043"/>
      <w:bookmarkEnd w:id="26"/>
      <w:r w:rsidRPr="0044465E">
        <w:rPr>
          <w:rFonts w:ascii="Times New Roman" w:hAnsi="Times New Roman"/>
          <w:color w:val="000000"/>
          <w:sz w:val="24"/>
          <w:szCs w:val="24"/>
        </w:rPr>
        <w:t xml:space="preserve">рассматриваются администрацией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Кашкалашинский</w:t>
      </w:r>
      <w:proofErr w:type="spellEnd"/>
      <w:r w:rsidRPr="0044465E">
        <w:rPr>
          <w:rFonts w:ascii="Times New Roman" w:hAnsi="Times New Roman"/>
          <w:color w:val="000000"/>
          <w:sz w:val="24"/>
          <w:szCs w:val="24"/>
        </w:rPr>
        <w:t xml:space="preserve"> сельсовет. По итогам рассмотрения указанных обращений, администрация готовит проекты муниципальных нормативно-правовых актов в установленном порядке.</w:t>
      </w:r>
    </w:p>
    <w:p w:rsidR="0047432F" w:rsidRPr="00F16FD5" w:rsidRDefault="0047432F" w:rsidP="0047432F">
      <w:pPr>
        <w:ind w:firstLine="708"/>
        <w:jc w:val="both"/>
        <w:rPr>
          <w:color w:val="000000"/>
        </w:rPr>
      </w:pPr>
      <w:r w:rsidRPr="00F16FD5">
        <w:rPr>
          <w:color w:val="000000"/>
        </w:rPr>
        <w:t>Решение о согласовании списания имущества либо о мотивированном отказе в этом принимается в зависимости от стоимостной градации и вида имущества согласно п.2.2:</w:t>
      </w:r>
    </w:p>
    <w:p w:rsidR="0047432F" w:rsidRPr="00F16FD5" w:rsidRDefault="0047432F" w:rsidP="0047432F">
      <w:pPr>
        <w:ind w:firstLine="708"/>
        <w:jc w:val="both"/>
        <w:rPr>
          <w:color w:val="000000"/>
        </w:rPr>
      </w:pPr>
      <w:r w:rsidRPr="00F16FD5">
        <w:rPr>
          <w:color w:val="000000"/>
        </w:rPr>
        <w:t>в отношении движимого имущества балансовой стоимостью до 100,0 тыс. рублей – администрацией;</w:t>
      </w:r>
    </w:p>
    <w:p w:rsidR="0047432F" w:rsidRPr="00F16FD5" w:rsidRDefault="0047432F" w:rsidP="0047432F">
      <w:pPr>
        <w:ind w:firstLine="708"/>
        <w:rPr>
          <w:color w:val="000000"/>
        </w:rPr>
      </w:pPr>
      <w:r w:rsidRPr="00F16FD5">
        <w:rPr>
          <w:color w:val="000000"/>
        </w:rPr>
        <w:t>в отношении недвижимого имущества, а также движимого имущества балансовой стоимостью свыше 100,0 тыс. рублей - Советом.</w:t>
      </w:r>
    </w:p>
    <w:p w:rsidR="0047432F" w:rsidRPr="0044465E" w:rsidRDefault="0047432F" w:rsidP="0047432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575B9">
        <w:tab/>
      </w:r>
      <w:bookmarkStart w:id="28" w:name="sub_1046"/>
      <w:bookmarkEnd w:id="27"/>
      <w:r w:rsidRPr="0044465E">
        <w:rPr>
          <w:rFonts w:ascii="Times New Roman" w:hAnsi="Times New Roman"/>
          <w:color w:val="000000"/>
          <w:sz w:val="24"/>
          <w:szCs w:val="24"/>
        </w:rPr>
        <w:t>4.3. Решение об отказе в согласовании списания имущества принимается в следующих случаях:</w:t>
      </w:r>
    </w:p>
    <w:p w:rsidR="0047432F" w:rsidRDefault="0047432F" w:rsidP="0047432F">
      <w:pPr>
        <w:ind w:firstLine="708"/>
        <w:jc w:val="both"/>
        <w:rPr>
          <w:color w:val="000000"/>
        </w:rPr>
      </w:pPr>
      <w:r w:rsidRPr="0044465E">
        <w:rPr>
          <w:color w:val="000000"/>
        </w:rPr>
        <w:t xml:space="preserve">непредставление (представление не в полном объеме) документов, указанных в пункте 4.1 настоящего Положения (за исключением документов, указанных в подпунктах "е", "ж" пункта 4.1, которые в случае непредставления территориальный орган </w:t>
      </w:r>
      <w:proofErr w:type="spellStart"/>
      <w:r w:rsidRPr="0044465E">
        <w:rPr>
          <w:color w:val="000000"/>
        </w:rPr>
        <w:t>Минземимущества</w:t>
      </w:r>
      <w:proofErr w:type="spellEnd"/>
      <w:r w:rsidRPr="0044465E">
        <w:rPr>
          <w:color w:val="000000"/>
        </w:rPr>
        <w:t xml:space="preserve"> Республики Башкортостан запрашивает в порядке межведомственного взаимодействия самостоятельно); </w:t>
      </w:r>
    </w:p>
    <w:p w:rsidR="0047432F" w:rsidRPr="0044465E" w:rsidRDefault="0047432F" w:rsidP="0047432F">
      <w:pPr>
        <w:ind w:firstLine="708"/>
        <w:jc w:val="both"/>
        <w:rPr>
          <w:color w:val="000000"/>
        </w:rPr>
      </w:pPr>
      <w:r w:rsidRPr="0044465E">
        <w:rPr>
          <w:color w:val="000000"/>
        </w:rPr>
        <w:t>истечение срока действия заключения, указанного в подпункте "к" пункта 4.1 настоящего Положения;</w:t>
      </w:r>
    </w:p>
    <w:p w:rsidR="0047432F" w:rsidRPr="0044465E" w:rsidRDefault="0047432F" w:rsidP="0047432F">
      <w:pPr>
        <w:ind w:firstLine="708"/>
        <w:jc w:val="both"/>
        <w:rPr>
          <w:color w:val="000000"/>
        </w:rPr>
      </w:pPr>
      <w:r w:rsidRPr="0044465E">
        <w:rPr>
          <w:color w:val="000000"/>
        </w:rPr>
        <w:t>представленные документы не подтверждают наличие оснований для списания имущества, предусмотренных пунктом 2.1 настоящего Положения;</w:t>
      </w:r>
    </w:p>
    <w:p w:rsidR="0047432F" w:rsidRPr="0044465E" w:rsidRDefault="0047432F" w:rsidP="0047432F">
      <w:pPr>
        <w:ind w:firstLine="708"/>
        <w:jc w:val="both"/>
        <w:rPr>
          <w:color w:val="000000"/>
        </w:rPr>
      </w:pPr>
      <w:r w:rsidRPr="0044465E">
        <w:rPr>
          <w:color w:val="000000"/>
        </w:rPr>
        <w:t>в представленных документах выявлено разночтение сведений, идентифицирующих объект основного средства с фактическим наличием (согласно</w:t>
      </w:r>
      <w:r>
        <w:rPr>
          <w:color w:val="000000"/>
        </w:rPr>
        <w:t xml:space="preserve"> </w:t>
      </w:r>
      <w:r w:rsidRPr="0044465E">
        <w:rPr>
          <w:color w:val="000000"/>
        </w:rPr>
        <w:t>представленным фотоматериалам);</w:t>
      </w:r>
    </w:p>
    <w:p w:rsidR="0047432F" w:rsidRPr="0044465E" w:rsidRDefault="0047432F" w:rsidP="0047432F">
      <w:pPr>
        <w:ind w:firstLine="708"/>
        <w:jc w:val="both"/>
        <w:rPr>
          <w:color w:val="000000"/>
        </w:rPr>
      </w:pPr>
      <w:r w:rsidRPr="0044465E">
        <w:rPr>
          <w:color w:val="000000"/>
        </w:rPr>
        <w:t>представленные документы содержат информацию о наличии обстоятельств, предусмотренных пунктом 3.4 настоящего Положения;</w:t>
      </w:r>
    </w:p>
    <w:p w:rsidR="0047432F" w:rsidRPr="0044465E" w:rsidRDefault="0047432F" w:rsidP="0047432F">
      <w:pPr>
        <w:ind w:firstLine="708"/>
        <w:jc w:val="both"/>
        <w:rPr>
          <w:color w:val="000000"/>
        </w:rPr>
      </w:pPr>
      <w:r w:rsidRPr="0044465E">
        <w:rPr>
          <w:color w:val="000000"/>
        </w:rPr>
        <w:t>имущество является объектом культурного наследия или объектом гражданской обороны;</w:t>
      </w:r>
    </w:p>
    <w:p w:rsidR="0047432F" w:rsidRPr="0044465E" w:rsidRDefault="0047432F" w:rsidP="0047432F">
      <w:pPr>
        <w:ind w:firstLine="708"/>
        <w:rPr>
          <w:color w:val="000000"/>
        </w:rPr>
      </w:pPr>
      <w:r w:rsidRPr="0044465E">
        <w:rPr>
          <w:color w:val="000000"/>
        </w:rPr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47432F" w:rsidRPr="0044465E" w:rsidRDefault="0047432F" w:rsidP="0047432F">
      <w:pPr>
        <w:ind w:firstLine="708"/>
        <w:rPr>
          <w:color w:val="000000"/>
        </w:rPr>
      </w:pPr>
      <w:r w:rsidRPr="0044465E">
        <w:rPr>
          <w:color w:val="000000"/>
        </w:rPr>
        <w:t xml:space="preserve">4.4. Уведомление о согласовании или отказе в согласовании актов о списании имущества направляется территориальным органом </w:t>
      </w:r>
      <w:proofErr w:type="spellStart"/>
      <w:r w:rsidRPr="0044465E">
        <w:rPr>
          <w:color w:val="000000"/>
        </w:rPr>
        <w:t>Минземимущества</w:t>
      </w:r>
      <w:proofErr w:type="spellEnd"/>
      <w:r w:rsidRPr="0044465E">
        <w:rPr>
          <w:color w:val="000000"/>
        </w:rPr>
        <w:t xml:space="preserve"> Республики Башкортостан обратившимся организациям </w:t>
      </w:r>
      <w:proofErr w:type="gramStart"/>
      <w:r w:rsidRPr="0044465E">
        <w:rPr>
          <w:color w:val="000000"/>
        </w:rPr>
        <w:t>в письменном виде по указанному в обращении адресу в течение указанного в пункте</w:t>
      </w:r>
      <w:proofErr w:type="gramEnd"/>
      <w:r w:rsidRPr="0044465E">
        <w:rPr>
          <w:color w:val="000000"/>
        </w:rPr>
        <w:t xml:space="preserve"> 4.1 настоящего Положения срока рассмотрения обращения.</w:t>
      </w:r>
    </w:p>
    <w:p w:rsidR="0047432F" w:rsidRPr="002575B9" w:rsidRDefault="0047432F" w:rsidP="0047432F">
      <w:pPr>
        <w:jc w:val="both"/>
      </w:pPr>
      <w:r w:rsidRPr="002575B9">
        <w:lastRenderedPageBreak/>
        <w:tab/>
        <w:t>4.</w:t>
      </w:r>
      <w:r>
        <w:t>5</w:t>
      </w:r>
      <w:r w:rsidRPr="002575B9">
        <w:t xml:space="preserve">. Лица, виновные в уничтожении или повреждении муниципального имущества </w:t>
      </w:r>
      <w:r w:rsidRPr="0059616E">
        <w:t xml:space="preserve">сельского поселения </w:t>
      </w:r>
      <w:proofErr w:type="spellStart"/>
      <w:r w:rsidRPr="0059616E">
        <w:t>Кашкалашинский</w:t>
      </w:r>
      <w:proofErr w:type="spellEnd"/>
      <w:r w:rsidRPr="0059616E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Башкортостан, несут ответственность в порядке, установленном законодательством.</w:t>
      </w:r>
    </w:p>
    <w:bookmarkEnd w:id="28"/>
    <w:p w:rsidR="0047432F" w:rsidRPr="002575B9" w:rsidRDefault="0047432F" w:rsidP="0047432F">
      <w:pPr>
        <w:jc w:val="both"/>
      </w:pPr>
      <w:r w:rsidRPr="002575B9">
        <w:tab/>
        <w:t xml:space="preserve">Суммы, поступившие в возмещение ущерба, причиненного муниципальному имуществу </w:t>
      </w:r>
      <w:r w:rsidRPr="0059616E">
        <w:t xml:space="preserve">сельского поселения </w:t>
      </w:r>
      <w:proofErr w:type="spellStart"/>
      <w:r w:rsidRPr="0059616E">
        <w:t>Кашкалашинский</w:t>
      </w:r>
      <w:proofErr w:type="spellEnd"/>
      <w:r w:rsidRPr="0059616E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вследствие действия (бездействия) или принятого решения виновных лиц, перечисляются в бюджет 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Башкортостан.</w:t>
      </w:r>
    </w:p>
    <w:p w:rsidR="0047432F" w:rsidRPr="002575B9" w:rsidRDefault="0047432F" w:rsidP="0047432F">
      <w:pPr>
        <w:jc w:val="both"/>
      </w:pPr>
      <w:bookmarkStart w:id="29" w:name="sub_1047"/>
      <w:r w:rsidRPr="002575B9">
        <w:tab/>
        <w:t>4.</w:t>
      </w:r>
      <w:r>
        <w:t>6</w:t>
      </w:r>
      <w:r w:rsidRPr="002575B9">
        <w:t xml:space="preserve">. </w:t>
      </w:r>
      <w:proofErr w:type="gramStart"/>
      <w:r w:rsidRPr="002575B9"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59616E">
        <w:t xml:space="preserve">сельского поселения </w:t>
      </w:r>
      <w:proofErr w:type="spellStart"/>
      <w:r w:rsidRPr="0059616E">
        <w:t>Кашкалашинский</w:t>
      </w:r>
      <w:proofErr w:type="spellEnd"/>
      <w:r w:rsidRPr="0059616E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Башкортостан.</w:t>
      </w:r>
      <w:proofErr w:type="gramEnd"/>
    </w:p>
    <w:p w:rsidR="0047432F" w:rsidRPr="002575B9" w:rsidRDefault="0047432F" w:rsidP="0047432F">
      <w:pPr>
        <w:jc w:val="both"/>
      </w:pPr>
      <w:bookmarkStart w:id="30" w:name="sub_1048"/>
      <w:bookmarkEnd w:id="29"/>
      <w:r w:rsidRPr="002575B9">
        <w:tab/>
        <w:t>4.</w:t>
      </w:r>
      <w:r>
        <w:t>7</w:t>
      </w:r>
      <w:r w:rsidRPr="002575B9">
        <w:t xml:space="preserve">. </w:t>
      </w:r>
      <w:proofErr w:type="gramStart"/>
      <w:r w:rsidRPr="002575B9">
        <w:t xml:space="preserve">После согласования списания объектов основных средств в Администрации и отражения в актах о списании основных средств результатов списания объектов организации, списывающие муниципальное имущество </w:t>
      </w:r>
      <w:r w:rsidRPr="0059616E">
        <w:t xml:space="preserve">сельского поселения </w:t>
      </w:r>
      <w:proofErr w:type="spellStart"/>
      <w:r w:rsidRPr="0059616E">
        <w:t>Кашкалашинский</w:t>
      </w:r>
      <w:proofErr w:type="spellEnd"/>
      <w:r w:rsidRPr="0059616E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Башкортостан, в месячный срок представляют в Администрацию обновленные сведения в Реестр муниципального имущества </w:t>
      </w:r>
      <w:r w:rsidRPr="0059616E">
        <w:t xml:space="preserve">сельского поселения </w:t>
      </w:r>
      <w:proofErr w:type="spellStart"/>
      <w:r w:rsidRPr="0059616E">
        <w:t>Кашкалашинский</w:t>
      </w:r>
      <w:proofErr w:type="spellEnd"/>
      <w:r w:rsidRPr="0059616E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в соответствии с </w:t>
      </w:r>
      <w:r w:rsidRPr="002575B9">
        <w:rPr>
          <w:bCs/>
          <w:color w:val="22272F"/>
          <w:shd w:val="clear" w:color="auto" w:fill="FFFFFF"/>
        </w:rPr>
        <w:t>Порядком ведения</w:t>
      </w:r>
      <w:proofErr w:type="gramEnd"/>
      <w:r w:rsidRPr="002575B9">
        <w:rPr>
          <w:bCs/>
          <w:color w:val="22272F"/>
          <w:shd w:val="clear" w:color="auto" w:fill="FFFFFF"/>
        </w:rPr>
        <w:t xml:space="preserve"> органами местного самоуправления реестров муниципального имущества, утвержденного Приказом Министерства экономического развития РФ от 30 августа 2011 г. № 424</w:t>
      </w:r>
      <w:r w:rsidRPr="002575B9">
        <w:rPr>
          <w:bCs/>
          <w:color w:val="22272F"/>
        </w:rPr>
        <w:t xml:space="preserve"> </w:t>
      </w:r>
      <w:r w:rsidRPr="002575B9">
        <w:t>(с последующими изменениями).</w:t>
      </w:r>
    </w:p>
    <w:p w:rsidR="0047432F" w:rsidRPr="002575B9" w:rsidRDefault="0047432F" w:rsidP="004743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1" w:name="sub_1005"/>
      <w:bookmarkEnd w:id="30"/>
      <w:r w:rsidRPr="002575B9">
        <w:rPr>
          <w:rFonts w:ascii="Times New Roman CYR" w:hAnsi="Times New Roman CYR" w:cs="Times New Roman CYR"/>
          <w:b/>
          <w:bCs/>
          <w:color w:val="26282F"/>
        </w:rPr>
        <w:t>5. Заключительные положения</w:t>
      </w:r>
    </w:p>
    <w:bookmarkEnd w:id="31"/>
    <w:p w:rsidR="0047432F" w:rsidRPr="002575B9" w:rsidRDefault="0047432F" w:rsidP="0047432F"/>
    <w:p w:rsidR="0047432F" w:rsidRPr="002575B9" w:rsidRDefault="0047432F" w:rsidP="0047432F">
      <w:pPr>
        <w:jc w:val="both"/>
      </w:pPr>
      <w:bookmarkStart w:id="32" w:name="sub_1051"/>
      <w:r w:rsidRPr="002575B9">
        <w:tab/>
        <w:t xml:space="preserve">5.1. </w:t>
      </w:r>
      <w:proofErr w:type="gramStart"/>
      <w:r w:rsidRPr="002575B9">
        <w:t xml:space="preserve">При списании отдельных видов муниципального имущества (и/или казны) </w:t>
      </w:r>
      <w:r w:rsidRPr="0059616E">
        <w:t xml:space="preserve">сельского поселения </w:t>
      </w:r>
      <w:proofErr w:type="spellStart"/>
      <w:r w:rsidRPr="0059616E">
        <w:t>Кашкалашинский</w:t>
      </w:r>
      <w:proofErr w:type="spellEnd"/>
      <w:r w:rsidRPr="0059616E">
        <w:t xml:space="preserve"> сельсовет </w:t>
      </w:r>
      <w:r w:rsidRPr="002575B9">
        <w:t xml:space="preserve">муниципального района </w:t>
      </w:r>
      <w:proofErr w:type="spellStart"/>
      <w:r w:rsidRPr="002575B9">
        <w:t>Благоварский</w:t>
      </w:r>
      <w:proofErr w:type="spellEnd"/>
      <w:r w:rsidRPr="002575B9">
        <w:t xml:space="preserve"> район Республики Башкортостан организации руководствуются</w:t>
      </w:r>
      <w:r>
        <w:t>,</w:t>
      </w:r>
      <w:r w:rsidRPr="002575B9"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  <w:proofErr w:type="gramEnd"/>
    </w:p>
    <w:p w:rsidR="0047432F" w:rsidRPr="002575B9" w:rsidRDefault="0047432F" w:rsidP="0047432F">
      <w:pPr>
        <w:jc w:val="both"/>
      </w:pPr>
      <w:bookmarkStart w:id="33" w:name="sub_1052"/>
      <w:bookmarkEnd w:id="32"/>
      <w:r w:rsidRPr="002575B9">
        <w:tab/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bookmarkEnd w:id="33"/>
    <w:p w:rsidR="0047432F" w:rsidRPr="002575B9" w:rsidRDefault="0047432F" w:rsidP="0047432F">
      <w:pPr>
        <w:ind w:firstLine="708"/>
        <w:jc w:val="both"/>
        <w:rPr>
          <w:sz w:val="28"/>
          <w:szCs w:val="28"/>
        </w:rPr>
      </w:pPr>
    </w:p>
    <w:p w:rsidR="0047432F" w:rsidRDefault="0047432F" w:rsidP="0047432F">
      <w:pPr>
        <w:tabs>
          <w:tab w:val="left" w:pos="6540"/>
        </w:tabs>
        <w:jc w:val="both"/>
        <w:rPr>
          <w:sz w:val="28"/>
          <w:szCs w:val="28"/>
        </w:rPr>
      </w:pPr>
    </w:p>
    <w:p w:rsidR="0047432F" w:rsidRDefault="0047432F" w:rsidP="0047432F">
      <w:pPr>
        <w:tabs>
          <w:tab w:val="left" w:pos="6540"/>
        </w:tabs>
        <w:jc w:val="both"/>
        <w:rPr>
          <w:sz w:val="28"/>
          <w:szCs w:val="28"/>
        </w:rPr>
      </w:pPr>
    </w:p>
    <w:p w:rsidR="008D154D" w:rsidRDefault="008D154D"/>
    <w:sectPr w:rsidR="008D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D"/>
    <w:rsid w:val="002A6ADD"/>
    <w:rsid w:val="0047432F"/>
    <w:rsid w:val="008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32F"/>
    <w:rPr>
      <w:rFonts w:ascii="Verdana" w:hAnsi="Verdana"/>
      <w:sz w:val="22"/>
      <w:szCs w:val="22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743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4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32F"/>
    <w:rPr>
      <w:rFonts w:ascii="Verdana" w:hAnsi="Verdana"/>
      <w:sz w:val="22"/>
      <w:szCs w:val="22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743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4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3083</Words>
  <Characters>17575</Characters>
  <Application>Microsoft Office Word</Application>
  <DocSecurity>0</DocSecurity>
  <Lines>146</Lines>
  <Paragraphs>41</Paragraphs>
  <ScaleCrop>false</ScaleCrop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2022-03-29T06:54:00Z</dcterms:created>
  <dcterms:modified xsi:type="dcterms:W3CDTF">2022-03-29T06:54:00Z</dcterms:modified>
</cp:coreProperties>
</file>