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953BC5" w:rsidRPr="00953BC5" w:rsidTr="000F54C0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95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kортостан Республикаһы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  <w:tr w:rsidR="00953BC5" w:rsidRPr="00953BC5" w:rsidTr="000F54C0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3BC5" w:rsidRDefault="00953BC5" w:rsidP="00953BC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9310" cy="861060"/>
                                        <wp:effectExtent l="0" t="0" r="889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r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oTiRCMw5WALQ0KiYOxi&#10;0Ph4vVXavGSyQXaRYAWtd/B0d6ONTYfGRxcbTciM17Vrfy0eHIDjcALB4aq12TRcN79EQbSarWbE&#10;I6PJyiNBmnpX2ZJ4kyycjtMX6XKZhl9t3JDEFS8KJmyYo7JC8medO2h80MRJW1rWvLBwNiWtNutl&#10;rdCOgrIz9x0KcubmP0zDFQG4PKIUjkhwPYq8bDKbeiQjYy+aBjMvCKPraBKQiKTZQ0o3XLB/p4Q6&#10;EN1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G7oMq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953BC5" w:rsidRDefault="00953BC5" w:rsidP="00953BC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9310" cy="861060"/>
                                  <wp:effectExtent l="0" t="0" r="889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 районы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районының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Ҡашкалаша ауыл советы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452747,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ашкалаша ауылы,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 урамы, 56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8(34747) 2-84-38 факс 2-84-90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smartTag w:uri="urn:schemas-microsoft-com:office:smarttags" w:element="PersonName">
              <w:r w:rsidRPr="00953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Кашкалашинский сельсовет</w:t>
              </w:r>
            </w:smartTag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953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Благоварский район</w:t>
              </w:r>
            </w:smartTag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452747, село Кашкалаши,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ул.Советская, 56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Тел. 8(34747) 2-84-38 факс 2-84-90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  <w:t>sp_kash@mail.ru</w:t>
            </w:r>
          </w:p>
        </w:tc>
      </w:tr>
    </w:tbl>
    <w:p w:rsidR="00953BC5" w:rsidRPr="00953BC5" w:rsidRDefault="00953BC5" w:rsidP="00953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РЕШЕНИЕ</w:t>
      </w:r>
    </w:p>
    <w:p w:rsidR="00953BC5" w:rsidRPr="00953BC5" w:rsidRDefault="00953BC5" w:rsidP="00953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95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53BC5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О внесении изменений в Решение Совета сельского поселения Кашкалашинский сельсовет муниципального района Благоварский район Республики Башкортостан от 09 апреля 2019 года № 23-215 «Об определении арендной платы за земли, находящиеся в муниципальной собственности сельского поселения Кашкалашинский сельсовет муниципального района Благоварский район Республики Башкортостан»</w:t>
      </w:r>
    </w:p>
    <w:p w:rsidR="00953BC5" w:rsidRPr="00953BC5" w:rsidRDefault="00953BC5" w:rsidP="009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Земельным кодексом Российской Федерации, 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16 июля 2009 года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Pr="00953BC5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Совет сельского поселения Кашкалашинский сельсовет муниципального района Благоварский район Республики Башкортостан РЕШИЛ:   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953BC5" w:rsidRPr="00953BC5" w:rsidRDefault="00953BC5" w:rsidP="009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прилагаемые изменения, вносимые в решение Совета муниципального района Благоварский район Республики Башкортостан от 09 апреля 2019 года № 23-215 «Об определении арендной платы за земли, находящиеся в муниципальной собственности муниципального района Благоварский район Республики Башкортостан, и земли, государственная собственность на которые не разграничена, на территории муниципального района Благоварский район Республики Башкортостан» (с последующими изменениями, далее по тексту - Решение).  </w:t>
      </w:r>
    </w:p>
    <w:p w:rsidR="00953BC5" w:rsidRPr="00953BC5" w:rsidRDefault="00953BC5" w:rsidP="00953B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2. 2.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Обнародовать настоящее решение на информационном стенде в здании сельского поселения Кашкалашинский сельсовет муниципального района Благоварский район Республики Башкортостан по адресу: Республика Башкортостан, Благоварский район, с. Кашкалаши, ул. Советская, д.56 и разместить на официальном сайте сельского поселения Кашкалашинский сельсовет в сети «Интернет» http://kashkalashi.spblag.ru/;.</w:t>
      </w:r>
    </w:p>
    <w:p w:rsidR="00953BC5" w:rsidRPr="00953BC5" w:rsidRDefault="00953BC5" w:rsidP="00953B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настоящее решение распространяется на правоотношения, возникшие с  1 января 2020 года.</w:t>
      </w:r>
    </w:p>
    <w:p w:rsidR="00953BC5" w:rsidRPr="00953BC5" w:rsidRDefault="00953BC5" w:rsidP="00953BC5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53BC5" w:rsidRPr="00953BC5" w:rsidRDefault="00953BC5" w:rsidP="00953BC5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Кашкалашинский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  Б.И. Бикмеев</w:t>
      </w:r>
    </w:p>
    <w:p w:rsidR="00953BC5" w:rsidRPr="00953BC5" w:rsidRDefault="00953BC5" w:rsidP="00953BC5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Кашкалаши   </w:t>
      </w:r>
    </w:p>
    <w:p w:rsidR="00953BC5" w:rsidRPr="00953BC5" w:rsidRDefault="00953BC5" w:rsidP="00953BC5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29 мая 2020 год              </w:t>
      </w:r>
    </w:p>
    <w:p w:rsidR="00953BC5" w:rsidRPr="00953BC5" w:rsidRDefault="00953BC5" w:rsidP="00953BC5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32-287</w:t>
      </w:r>
    </w:p>
    <w:p w:rsidR="00953BC5" w:rsidRPr="00953BC5" w:rsidRDefault="00953BC5" w:rsidP="0095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Благоварский район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мая 2020 года № 32-287</w:t>
      </w:r>
    </w:p>
    <w:p w:rsidR="00953BC5" w:rsidRPr="00953BC5" w:rsidRDefault="00953BC5" w:rsidP="00953B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953BC5" w:rsidRPr="00953BC5" w:rsidRDefault="00953BC5" w:rsidP="0095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в решение Совета сельского поселения Кашкалашинский сельсовет муниципального района Благоварский район Республики Башкортостан от 09 апреля 2019 года № 23-215 «Об определении арендной платы за земли, находящиеся в муниципальной собственности муниципального района Благоварский район Республики Башкортостан, и земли, государственная собственность на которые не разграничена, на территории муниципального района Благоварский район </w:t>
      </w:r>
    </w:p>
    <w:p w:rsidR="00953BC5" w:rsidRPr="00953BC5" w:rsidRDefault="00953BC5" w:rsidP="0095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Башкортостан»</w:t>
      </w:r>
    </w:p>
    <w:p w:rsidR="00953BC5" w:rsidRPr="00953BC5" w:rsidRDefault="00953BC5" w:rsidP="00953B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Решения:</w:t>
      </w:r>
    </w:p>
    <w:p w:rsidR="00953BC5" w:rsidRPr="00953BC5" w:rsidRDefault="00953BC5" w:rsidP="00953B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третий признать утратившим силу с 1 января 2020 года;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дополнить абзацами третий-четвертый следующего содержания: 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собственности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участков;».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Решения цифры «2019» заменить цифрами «2020».</w:t>
      </w:r>
    </w:p>
    <w:p w:rsidR="00953BC5" w:rsidRPr="00953BC5" w:rsidRDefault="00953BC5" w:rsidP="009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BC5" w:rsidRPr="00953BC5" w:rsidRDefault="00953BC5" w:rsidP="0095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В Правилах определения размера и внесения арендной платы за земли, находящиеся в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разграничена, утвержденных указанным Решением: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«а» пункта 1.2: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 втором абзаце после буквенных значений и символов (Sl / S) дополнить формулу буквенным значением «x Кн»;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абзац 9 дополнить предложением и изложить в следующей редакции: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«S1 - площадь земельного участка к оплате;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 - нормирующий коэффициент.»;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дополнить абзацем 10 следующего содержания: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«Ставки арендной платы за земли, находящиеся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разграничена, с 1 января 2020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участков).».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первом подпункта «б» пункта 1.2 цифры «2019» заменить цифрами «2020»;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дополнить пунктом 1.2.1. следующего содержания: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«Органы местного самоуправления вправе детализировать ставки арендной платы за земельные участки, государственная собственность на которые не разграничена, в соответствии с классификатором видов разрешенного использования земельных участков по виду разрешенного использования в текстовой части описания вида разрешенного использования земельного участка в пределах интервалов ставок арендной платы в процентах от кадастровой стоимости за земли, государственная собственность на которые не разграничена,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самоуправления.»;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пункт 3.3 изложить в следующей редакции: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 предприятий (организаций), указанных в пункте 3.1 настоящих Правил, и физических или юридических лиц, указанных в пункте 3.2 настоящих Правил, при передаче ими в субаренду земельных участков, закрепленных за ними на правах аренды, а равно при передаче ими в аренду (субаренду) частей площадей  зданий, строений, сооружений, расположенных на данном земельном участке, арендная плата  взимается пропорционально площади земельного участка, переданного в субаренду другим лицам, на общих основаниях»;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Средние </w:t>
      </w:r>
      <w:hyperlink r:id="rId8" w:tooltip="Постановление Правительства РБ от 22.12.2009 N 480 (ред. от 07.03.2018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 w:history="1">
        <w:r w:rsidRPr="00953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ставки</w:t>
        </w:r>
      </w:hyperlink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собственности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разграничена, на территории муниципального района Благоварский район Республики Башкортостан, утвержденные указанным Решением, изложить в следующей редакции:</w:t>
      </w: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Благоварский район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«29»мая 2020 года № 32-287</w:t>
      </w: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СРЕДНИЕ СТАВКИ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арендной платы за земли, находящиеся в муниципальной собственности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разграничена, на территории муниципального района Благоварский район 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Арендная плата 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земли сельскохозяйственного назначения (использования) на территории муниципального района Благоварский район Республики Башкортостан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15"/>
        <w:gridCol w:w="3690"/>
      </w:tblGrid>
      <w:tr w:rsidR="00953BC5" w:rsidRPr="00953BC5" w:rsidTr="000F54C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(вид) земель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платы, руб./га</w:t>
            </w:r>
          </w:p>
        </w:tc>
      </w:tr>
      <w:tr w:rsidR="00953BC5" w:rsidRPr="00953BC5" w:rsidTr="000F54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3BC5" w:rsidRPr="00953BC5" w:rsidTr="000F54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100,44</w:t>
            </w:r>
          </w:p>
        </w:tc>
      </w:tr>
    </w:tbl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Арендная плата 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земельные участки в границах населенных пунктов и вне их черты</w:t>
      </w: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799"/>
        <w:gridCol w:w="2878"/>
        <w:gridCol w:w="1619"/>
      </w:tblGrid>
      <w:tr w:rsidR="00953BC5" w:rsidRPr="00953BC5" w:rsidTr="000F54C0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(вид) земель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</w:tr>
      <w:tr w:rsidR="00953BC5" w:rsidRPr="00953BC5" w:rsidTr="000F54C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BC5" w:rsidRPr="00953BC5" w:rsidTr="000F54C0">
        <w:trPr>
          <w:cantSplit/>
          <w:trHeight w:val="25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сельскохозяйственного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использования, земли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поселений – в границах сельских населенных пунктов и вне их черты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хозяйство, выпас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скота, садоводство,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огородничество,     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животноводство,     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сенокошение;              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сельскохозяйственное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71,45 рубля за 1 га</w:t>
            </w:r>
          </w:p>
        </w:tc>
      </w:tr>
      <w:tr w:rsidR="00953BC5" w:rsidRPr="00953BC5" w:rsidTr="000F54C0">
        <w:trPr>
          <w:cantSplit/>
          <w:trHeight w:val="9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–</w:t>
            </w:r>
          </w:p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сельских населенных пунктов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78,48 копейки</w:t>
            </w:r>
          </w:p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кв.м</w:t>
            </w:r>
          </w:p>
        </w:tc>
      </w:tr>
      <w:tr w:rsidR="00953BC5" w:rsidRPr="00953BC5" w:rsidTr="000F54C0">
        <w:trPr>
          <w:cantSplit/>
          <w:trHeight w:val="30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деятельность (включая карьеры и территории, нарушенные производственной деятельностью), транспорт, связь, радиотелевещание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109,52 копейки</w:t>
            </w:r>
          </w:p>
          <w:p w:rsidR="00953BC5" w:rsidRPr="00953BC5" w:rsidRDefault="00953BC5" w:rsidP="00953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кв.м</w:t>
            </w:r>
          </w:p>
        </w:tc>
      </w:tr>
    </w:tbl>
    <w:p w:rsidR="00953BC5" w:rsidRPr="00953BC5" w:rsidRDefault="00953BC5" w:rsidP="0095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»;</w:t>
      </w:r>
    </w:p>
    <w:p w:rsidR="00953BC5" w:rsidRPr="00953BC5" w:rsidRDefault="00953BC5" w:rsidP="00953B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дополнить ставками следующего содержания:</w:t>
      </w:r>
    </w:p>
    <w:p w:rsidR="00953BC5" w:rsidRPr="00953BC5" w:rsidRDefault="00953BC5" w:rsidP="00953B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Благоварский район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«29»мая 2020 года № 32-287</w:t>
      </w:r>
    </w:p>
    <w:p w:rsidR="00953BC5" w:rsidRPr="00953BC5" w:rsidRDefault="00953BC5" w:rsidP="00953BC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«СТАВКИ</w:t>
      </w:r>
    </w:p>
    <w:p w:rsidR="00953BC5" w:rsidRPr="00953BC5" w:rsidRDefault="00953BC5" w:rsidP="00953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муниципальной собственности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</w:p>
    <w:p w:rsidR="00953BC5" w:rsidRPr="00953BC5" w:rsidRDefault="00953BC5" w:rsidP="00953B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386"/>
        <w:gridCol w:w="1418"/>
        <w:gridCol w:w="1276"/>
      </w:tblGrid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Ставки арендной платы в процентах от кадастровой стоимости, %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01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Сельскохозяйственное использование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sub_101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1.1 - 1.20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0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Растениеводство</w:t>
            </w:r>
            <w:bookmarkEnd w:id="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sub_1012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1.2-1.6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Выращивание зерновых и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иных сельскохозяйственных культур</w:t>
            </w:r>
            <w:bookmarkEnd w:id="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Осуществление хозяйственной деятельности на сельскохозяйственных угодьях, связанной с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01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Овощеводство</w:t>
            </w:r>
            <w:bookmarkEnd w:id="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01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01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Садоводство</w:t>
            </w:r>
            <w:bookmarkEnd w:id="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01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льна и конопли</w:t>
            </w:r>
            <w:bookmarkEnd w:id="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1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Животноводство</w:t>
            </w:r>
            <w:bookmarkEnd w:id="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sub_1018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1.8-1.11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2" w:anchor="sub_10115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1.15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3" w:anchor="sub_1119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1.19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" w:anchor="sub_1120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1.20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18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Скотоводство</w:t>
            </w:r>
            <w:bookmarkEnd w:id="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19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Звероводство</w:t>
            </w:r>
            <w:bookmarkEnd w:id="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разведением в неволе ценных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пушных зверей;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1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Птицеводство</w:t>
            </w:r>
            <w:bookmarkEnd w:id="1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Свиноводство</w:t>
            </w:r>
            <w:bookmarkEnd w:id="1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Пчеловодство</w:t>
            </w:r>
            <w:bookmarkEnd w:id="1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1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Рыбоводство</w:t>
            </w:r>
            <w:bookmarkEnd w:id="1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011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011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Хранение и переработка</w:t>
            </w:r>
            <w:bookmarkEnd w:id="15"/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сельскохозяйственной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011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Ведение личного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подсобного хозяйства на полевых участках</w:t>
            </w:r>
            <w:bookmarkEnd w:id="1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Производство сельскохозяйственной продукции без права возведения объектов капитального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011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Питомники</w:t>
            </w:r>
            <w:bookmarkEnd w:id="1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0118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</w:t>
            </w:r>
            <w:bookmarkEnd w:id="18"/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сельскохозяйственного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119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Сенокошение</w:t>
            </w:r>
            <w:bookmarkEnd w:id="1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112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Выпас</w:t>
            </w:r>
            <w:bookmarkEnd w:id="20"/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сельскохозяй-ственных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102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Жилая застройка</w:t>
            </w:r>
            <w:bookmarkEnd w:id="2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" w:anchor="sub_102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2.1 - 2.3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6" w:anchor="sub_1025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2.5 - 2.7.1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953BC5" w:rsidRPr="00953BC5" w:rsidTr="000F54C0">
        <w:trPr>
          <w:trHeight w:val="3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1,28- сельское поселение Кашкалашинский сельсовет;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953BC5" w:rsidRPr="00953BC5" w:rsidTr="000F54C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102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22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102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  <w:bookmarkEnd w:id="2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7" w:anchor="sub_102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1,28- сельское поселение Кашкалашинский сельсовет;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102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Блокированная жилая застройка</w:t>
            </w:r>
            <w:bookmarkEnd w:id="2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1,28- сельское поселение Кашкалашинский сельсовет;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102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Передвижное жилье</w:t>
            </w:r>
            <w:bookmarkEnd w:id="2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1,28- сельское поселение Кашкалашинский сельсовет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2,36 – иные сельские поселения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102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Среднеэтажная жилая застройка</w:t>
            </w:r>
            <w:bookmarkEnd w:id="2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102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(высотная застройка)</w:t>
            </w:r>
            <w:bookmarkEnd w:id="2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1,4</w:t>
            </w:r>
          </w:p>
        </w:tc>
      </w:tr>
      <w:tr w:rsidR="00953BC5" w:rsidRPr="00953BC5" w:rsidTr="000F54C0">
        <w:trPr>
          <w:trHeight w:val="3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102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Обслуживание жилой застройки</w:t>
            </w:r>
            <w:bookmarkEnd w:id="2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8" w:anchor="sub_103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" w:anchor="sub_1032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3.2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" w:anchor="sub_1033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3.3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" w:anchor="sub_1034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3.4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2" w:anchor="sub_1034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3.4.1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" w:anchor="sub_1035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3.5.1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4" w:anchor="sub_1036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3.6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5" w:anchor="sub_1037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3.7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6" w:anchor="sub_10310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3.10.1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7" w:anchor="sub_104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8" w:anchor="sub_1043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4.3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9" w:anchor="sub_1044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4.4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0" w:anchor="sub_1046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4.6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1" w:anchor="sub_1512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5.1.2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32" w:anchor="sub_1513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5.1.3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1027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Хранение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автотранспорта</w:t>
            </w:r>
            <w:bookmarkEnd w:id="2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отдельно стоящих и пристроенных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33" w:anchor="sub_1049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1,94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103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End w:id="3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4" w:anchor="sub_103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3.1-3.10.2</w:t>
              </w:r>
            </w:hyperlink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103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обслуживание</w:t>
            </w:r>
            <w:bookmarkEnd w:id="3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anchor="sub_131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3.1.1-3.1.2</w:t>
              </w:r>
            </w:hyperlink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13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3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водоснабжения и водоотведения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газоснабжения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13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3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103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обслуживание</w:t>
            </w:r>
            <w:bookmarkEnd w:id="3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6" w:anchor="sub_132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3.2.1 - 3.2.4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132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Дома социального обслуживания</w:t>
            </w:r>
            <w:bookmarkEnd w:id="3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132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3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132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услуг связи</w:t>
            </w:r>
            <w:bookmarkEnd w:id="3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60,58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8" w:name="sub_132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Общежития</w:t>
            </w:r>
            <w:bookmarkEnd w:id="3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7" w:anchor="sub_1047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9" w:name="sub_103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Бытовое обслуживание</w:t>
            </w:r>
            <w:bookmarkEnd w:id="3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0" w:name="sub_103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Здравоохранение</w:t>
            </w:r>
            <w:bookmarkEnd w:id="4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anchor="sub_1034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3.4.1 - 3.4.2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1" w:name="sub_1034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4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2" w:name="sub_1034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4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станций скорой помощи;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3" w:name="sub_10310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площадок санитарной авиации</w:t>
            </w:r>
            <w:bookmarkEnd w:id="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4" w:name="sub_1034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4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5" w:name="sub_103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 и просвещение</w:t>
            </w:r>
            <w:bookmarkEnd w:id="4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anchor="sub_1035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3.5.1 - 3.5.2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6" w:name="sub_1035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4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7" w:name="sub_1035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4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8" w:name="sub_103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Культурное развитие</w:t>
            </w:r>
            <w:bookmarkEnd w:id="4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разрешенного использования включает в себя содержание видов разрешенного использования с </w:t>
            </w:r>
            <w:hyperlink r:id="rId40" w:anchor="sub_136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3.6.1-3.6.3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9" w:name="sub_136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4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земельные участки кинотеатров и кинозалов;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земельные музеев, выставочных залов, художественных галерей, домов культуры, библиотек, театров, филармоний, концертных залов, планетариев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0" w:name="sub_136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Парки культуры и отдыха</w:t>
            </w:r>
            <w:bookmarkEnd w:id="5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0,16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1" w:name="sub_136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Цирки и зверинцы</w:t>
            </w:r>
            <w:bookmarkEnd w:id="5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2" w:name="sub_103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Религиозное использование</w:t>
            </w:r>
            <w:bookmarkEnd w:id="5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anchor="sub_137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3.7.1-3.7.2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3" w:name="sub_137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5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4" w:name="sub_137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5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5" w:name="sub_1038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Общественное управление</w:t>
            </w:r>
            <w:bookmarkEnd w:id="5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anchor="sub_138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3.8.1-3.8.2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6" w:name="sub_138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Государственное управление</w:t>
            </w:r>
            <w:bookmarkEnd w:id="5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государственные и (или) муниципальные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7" w:name="sub_138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5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8" w:name="sub_1039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5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anchor="sub_1039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3.9.1 - 3.9.3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9" w:name="sub_1039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End w:id="5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0" w:name="sub_139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6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1" w:name="sub_139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научных испытаний</w:t>
            </w:r>
            <w:bookmarkEnd w:id="6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2" w:name="sub_1031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Ветеринарное обслуживание</w:t>
            </w:r>
            <w:bookmarkEnd w:id="6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44" w:anchor="sub_10310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3" w:name="sub_10310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Амбулаторное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ветеринарное обслуживание</w:t>
            </w:r>
            <w:bookmarkEnd w:id="6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4" w:name="sub_10310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Приюты для животных</w:t>
            </w:r>
            <w:bookmarkEnd w:id="6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5" w:name="sub_104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Предпринимательство</w:t>
            </w:r>
            <w:bookmarkEnd w:id="6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45" w:anchor="sub_104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4.1-4.10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6" w:name="sub_104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Деловое управление</w:t>
            </w:r>
            <w:bookmarkEnd w:id="6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3,01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7" w:name="sub_104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6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6" w:anchor="sub_1045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4.5 - 4.8.2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8" w:name="sub_104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Рынки</w:t>
            </w:r>
            <w:bookmarkEnd w:id="6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9" w:name="sub_104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Магазины</w:t>
            </w:r>
            <w:bookmarkEnd w:id="6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5000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0" w:name="sub_104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7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6,10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1" w:name="sub_104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Общественное питание</w:t>
            </w:r>
            <w:bookmarkEnd w:id="7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2" w:name="sub_104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Гостиничное обслуживание</w:t>
            </w:r>
            <w:bookmarkEnd w:id="7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3" w:name="sub_1048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Развлечения</w:t>
            </w:r>
            <w:bookmarkEnd w:id="7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7" w:anchor="sub_148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4.8.1 - 4.8.3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4" w:name="sub_148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Развлекательные мероприятия</w:t>
            </w:r>
            <w:bookmarkEnd w:id="7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0,35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5" w:name="sub_148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азартных игр</w:t>
            </w:r>
            <w:bookmarkEnd w:id="7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9,36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6" w:name="sub_148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азартных игр в игорных зонах</w:t>
            </w:r>
            <w:bookmarkEnd w:id="7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9,36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7" w:name="sub_1049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Служебные гаражи</w:t>
            </w:r>
            <w:bookmarkEnd w:id="7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8" w:anchor="sub_1030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3.0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49" w:anchor="sub_1040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4.0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1,97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8" w:name="sub_1049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дорожного сервиса</w:t>
            </w:r>
            <w:bookmarkEnd w:id="7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разрешенного использования с </w:t>
            </w:r>
            <w:hyperlink r:id="rId50" w:anchor="sub_1491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4.9.1.1 - 4.9.1.4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9" w:name="sub_149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Заправка транспортных средств</w:t>
            </w:r>
            <w:bookmarkEnd w:id="7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953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автогазозаправочных станций: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0" w:name="sub_149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дорожного отдыха</w:t>
            </w:r>
            <w:bookmarkEnd w:id="8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сервиса: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кемпинги: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гостиницы, мотели, отели: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1" w:name="sub_1491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Автомобильные мойки</w:t>
            </w:r>
            <w:bookmarkEnd w:id="8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2" w:name="sub_1491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автомобилей</w:t>
            </w:r>
            <w:bookmarkEnd w:id="8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3" w:name="sub_1041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Выставочно-ярмарочная деятельность</w:t>
            </w:r>
            <w:bookmarkEnd w:id="8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1,92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4" w:name="sub_105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Отдых (рекреация)</w:t>
            </w:r>
            <w:bookmarkEnd w:id="8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1" w:anchor="sub_105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5.1 - 5.5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5" w:name="sub_105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</w:t>
            </w:r>
            <w:bookmarkEnd w:id="8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anchor="sub_151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кодами 5.1.1 - </w:t>
              </w:r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lastRenderedPageBreak/>
                <w:t>5.1.7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6" w:name="sub_15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8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7" w:name="sub_15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8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8" w:name="sub_151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Площадки для занятий спортом</w:t>
            </w:r>
            <w:bookmarkEnd w:id="8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9" w:name="sub_151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8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0" w:name="sub_151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Водный спорт</w:t>
            </w:r>
            <w:bookmarkEnd w:id="9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1" w:name="sub_151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Авиационный спорт</w:t>
            </w:r>
            <w:bookmarkEnd w:id="9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2" w:name="sub_151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Спортивные базы</w:t>
            </w:r>
            <w:bookmarkEnd w:id="9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3" w:name="sub_105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9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4" w:name="sub_1052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Туристическое обслуживание</w:t>
            </w:r>
            <w:bookmarkEnd w:id="9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5" w:name="sub_105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Охота и рыбалка</w:t>
            </w:r>
            <w:bookmarkEnd w:id="9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6" w:name="sub_105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Причалы для маломерных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судов</w:t>
            </w:r>
            <w:bookmarkEnd w:id="9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Размещение сооружений, предназначенных для причаливания, хранения и обслуживания яхт,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катеров, лодок и других маломерных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7" w:name="sub_105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9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8" w:name="sub_106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Производственная деятельность</w:t>
            </w:r>
            <w:bookmarkEnd w:id="9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9" w:name="sub_106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Недропользование</w:t>
            </w:r>
            <w:bookmarkEnd w:id="9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0" w:name="sub_106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Тяжелая промышленность</w:t>
            </w:r>
            <w:bookmarkEnd w:id="10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1" w:name="sub_1062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10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2" w:name="sub_106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Легкая промышленность</w:t>
            </w:r>
            <w:bookmarkEnd w:id="10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3" w:name="sub_1063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10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4" w:name="sub_106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Пищевая промышленность</w:t>
            </w:r>
            <w:bookmarkEnd w:id="10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5" w:name="sub_106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10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6" w:name="sub_106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Строительная промышленность</w:t>
            </w:r>
            <w:bookmarkEnd w:id="10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7" w:name="sub_1067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Энергетика</w:t>
            </w:r>
            <w:bookmarkEnd w:id="10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3" w:anchor="sub_103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3.1</w:t>
              </w:r>
            </w:hyperlink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8" w:name="sub_1067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Атомная энергетика</w:t>
            </w:r>
            <w:bookmarkEnd w:id="10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9" w:name="sub_1068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Связь</w:t>
            </w:r>
            <w:bookmarkEnd w:id="10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4" w:anchor="sub_131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3.1.1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55" w:anchor="sub_1323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3.2.3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60,58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0" w:name="sub_1069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Склады</w:t>
            </w:r>
            <w:bookmarkEnd w:id="11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1" w:name="sub_169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Складские площадки</w:t>
            </w:r>
            <w:bookmarkEnd w:id="11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2" w:name="sub_1061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космической деятельности</w:t>
            </w:r>
            <w:bookmarkEnd w:id="11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3" w:name="sub_106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Целлюлозно-бумажная промышленность</w:t>
            </w:r>
            <w:bookmarkEnd w:id="11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4" w:name="sub_16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Научно-производственная деятельность</w:t>
            </w:r>
            <w:bookmarkEnd w:id="11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rPr>
          <w:trHeight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5" w:name="sub_107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</w:t>
            </w:r>
            <w:bookmarkEnd w:id="11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anchor="sub_107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7.1 -7.5</w:t>
              </w:r>
            </w:hyperlink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6" w:name="sub_107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Железнодорожный транспорт</w:t>
            </w:r>
            <w:bookmarkEnd w:id="11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57" w:anchor="sub_171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7.1.1 - 7.1.2</w:t>
              </w:r>
            </w:hyperlink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7" w:name="sub_17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Железнодорожные пути</w:t>
            </w:r>
            <w:bookmarkEnd w:id="11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8" w:name="sub_17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11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1,75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9" w:name="sub_107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Автомобильный транспорт</w:t>
            </w:r>
            <w:bookmarkEnd w:id="11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зданий и сооружений автомобильного транспорта.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anchor="sub_172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7.2.1 - 7.2.3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0" w:name="sub_172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12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59" w:anchor="sub_1027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0" w:anchor="sub_1049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1" w:anchor="sub_1723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1" w:name="sub_172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12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2" w:anchor="sub_1076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7.6</w:t>
              </w:r>
            </w:hyperlink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2" w:name="sub_172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Стоянки</w:t>
            </w:r>
            <w:bookmarkEnd w:id="122"/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7,86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3" w:name="sub_107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Водный транспорт</w:t>
            </w:r>
            <w:bookmarkEnd w:id="12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пунктов;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4" w:name="sub_107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Воздушный транспорт</w:t>
            </w:r>
            <w:bookmarkEnd w:id="12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5" w:name="sub_107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Трубопроводный транспорт</w:t>
            </w:r>
            <w:bookmarkEnd w:id="12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6" w:name="sub_1076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Внеуличный транспорт</w:t>
            </w:r>
            <w:bookmarkEnd w:id="12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7" w:name="sub_108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обороны и безопасности</w:t>
            </w:r>
            <w:bookmarkEnd w:id="12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8" w:name="sub_108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вооруженных сил</w:t>
            </w:r>
            <w:bookmarkEnd w:id="12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государственном и мобилизационном резервах (хранилища, склады и другие объекты);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9" w:name="sub_108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  <w:bookmarkEnd w:id="12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0" w:name="sub_108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внутреннего правопорядка</w:t>
            </w:r>
            <w:bookmarkEnd w:id="13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1" w:name="sub_108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  <w:bookmarkEnd w:id="13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2" w:name="sub_109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13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3" w:name="sub_109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Охрана природных территорий</w:t>
            </w:r>
            <w:bookmarkEnd w:id="13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4" w:name="sub_109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Курортная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деятельность</w:t>
            </w:r>
            <w:bookmarkEnd w:id="13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Использование, в том числе с их извлечением,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5" w:name="sub_1092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Санаторная деятельность</w:t>
            </w:r>
            <w:bookmarkEnd w:id="13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0,24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6" w:name="sub_109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13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7" w:name="sub_1010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лесов</w:t>
            </w:r>
            <w:bookmarkEnd w:id="13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63" w:anchor="sub_1010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10.1 - 10.4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8" w:name="sub_1010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Заготовка древесины</w:t>
            </w:r>
            <w:bookmarkEnd w:id="13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9" w:name="sub_1010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Лесные плантации</w:t>
            </w:r>
            <w:bookmarkEnd w:id="13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0" w:name="sub_1010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Заготовка лесных ресурсов</w:t>
            </w:r>
            <w:bookmarkEnd w:id="14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1" w:name="sub_10104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леса</w:t>
            </w:r>
            <w:bookmarkEnd w:id="14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2" w:name="sub_1011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Водные объекты</w:t>
            </w:r>
            <w:bookmarkEnd w:id="14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3" w:name="sub_1011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143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4" w:name="sub_1011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14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2,47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5" w:name="sub_1011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Гидротехнические сооружения</w:t>
            </w:r>
            <w:bookmarkEnd w:id="14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6" w:name="sub_10120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bookmarkEnd w:id="14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4" w:anchor="sub_1120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12.0.1 - 12.0.2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7" w:name="sub_1120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Улично-дорожная сеть</w:t>
            </w:r>
            <w:bookmarkEnd w:id="14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65" w:anchor="sub_1027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6" w:anchor="sub_1049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7" w:anchor="sub_1723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12.0.1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8" w:name="sub_1120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территории</w:t>
            </w:r>
            <w:bookmarkEnd w:id="148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9" w:name="sub_1012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Ритуальная деятельность</w:t>
            </w:r>
            <w:bookmarkEnd w:id="149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0" w:name="sub_103105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  <w:bookmarkEnd w:id="1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1" w:name="sub_1012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Специальная деятельность</w:t>
            </w:r>
            <w:bookmarkEnd w:id="151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2" w:name="sub_1012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Запас</w:t>
            </w:r>
            <w:bookmarkEnd w:id="152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3" w:name="sub_1130"/>
            <w:bookmarkStart w:id="154" w:name="sub_10131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53"/>
            <w:bookmarkEnd w:id="15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1,75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5" w:name="sub_103103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огородничест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ва</w:t>
            </w:r>
            <w:bookmarkEnd w:id="155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Осуществление отдыха и (или) выращивания гражданами для собственных нужд </w:t>
            </w: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11,1</w:t>
            </w:r>
          </w:p>
        </w:tc>
      </w:tr>
      <w:tr w:rsidR="00953BC5" w:rsidRPr="00953BC5" w:rsidTr="000F54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6" w:name="sub_10132"/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садоводства</w:t>
            </w:r>
            <w:bookmarkEnd w:id="156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8" w:anchor="sub_1021" w:history="1">
              <w:r w:rsidRPr="00953BC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хозяйственных построек и гаражей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-дачные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C5" w:rsidRPr="00953BC5" w:rsidRDefault="00953BC5" w:rsidP="0095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53B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11,1</w:t>
            </w: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</w:tr>
    </w:tbl>
    <w:p w:rsidR="00953BC5" w:rsidRPr="00953BC5" w:rsidRDefault="00953BC5" w:rsidP="00953BC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C5" w:rsidRPr="00953BC5" w:rsidRDefault="00953BC5" w:rsidP="00953BC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C5" w:rsidRPr="00953BC5" w:rsidRDefault="00953BC5" w:rsidP="00953BC5">
      <w:pPr>
        <w:tabs>
          <w:tab w:val="left" w:pos="4970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C5" w:rsidRPr="00953BC5" w:rsidRDefault="00953BC5" w:rsidP="00953BC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таблицей следующего содержания:</w:t>
      </w:r>
    </w:p>
    <w:p w:rsidR="00953BC5" w:rsidRPr="00953BC5" w:rsidRDefault="00953BC5" w:rsidP="00953BC5">
      <w:pPr>
        <w:tabs>
          <w:tab w:val="left" w:pos="4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 сельсовет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Благоварский район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53BC5" w:rsidRPr="00953BC5" w:rsidRDefault="00953BC5" w:rsidP="00953BC5">
      <w:pPr>
        <w:spacing w:after="0" w:line="240" w:lineRule="auto"/>
        <w:ind w:left="43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«29»мая 2020 года № 32-287</w:t>
      </w:r>
    </w:p>
    <w:p w:rsidR="00953BC5" w:rsidRPr="00953BC5" w:rsidRDefault="00953BC5" w:rsidP="00953BC5">
      <w:pPr>
        <w:widowControl w:val="0"/>
        <w:tabs>
          <w:tab w:val="left" w:pos="4970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соответствия ставок </w:t>
      </w:r>
    </w:p>
    <w:p w:rsidR="00953BC5" w:rsidRPr="00953BC5" w:rsidRDefault="00953BC5" w:rsidP="0095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арендной платы за земли, находящиеся в муниципальной собственности </w:t>
      </w:r>
      <w:r w:rsidRPr="0095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Кашкалашинский сельсовет</w:t>
      </w:r>
      <w:r w:rsidRPr="00953B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Благоварский район Республики Башкортостан, и земли, государственная собственность на которые не разграничена, с классификатором видов разрешенного использования земельных участков</w:t>
      </w:r>
    </w:p>
    <w:p w:rsidR="00953BC5" w:rsidRPr="00953BC5" w:rsidRDefault="00953BC5" w:rsidP="00953B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5922"/>
        <w:gridCol w:w="1358"/>
        <w:gridCol w:w="1731"/>
      </w:tblGrid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п/п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(виды деятельности арендатора), утвержденного решением Совета муниципального района Благоварский район Республики Башкортостан от </w:t>
            </w:r>
            <w:r w:rsidRPr="00953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09 апреля 2019 года № 23-215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  участки   для   размещения    объектов индивидуального жилищного строительства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сельское поселение Кашкалашинский сельсовет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для иных сельских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 личного  подсобного хозяйства (приусадебный участок)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сельское поселение Кашкалашинский сельсовет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для иных сельских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гаражей и автостоянок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гаражей в составе автокооперативов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гаражей вне автокооперативов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 составе  дачных, садоводческих и огороднических объединений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rPr>
          <w:trHeight w:val="34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Садовые, огородные земельные участки: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13.1, 13,2</w:t>
            </w:r>
          </w:p>
        </w:tc>
      </w:tr>
      <w:tr w:rsidR="00953BC5" w:rsidRPr="00953BC5" w:rsidTr="000F54C0">
        <w:trPr>
          <w:trHeight w:val="3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т.д.):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953BC5" w:rsidRPr="00953BC5" w:rsidTr="000F54C0">
        <w:trPr>
          <w:trHeight w:val="15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3.7, 3.7.1, 3.7.2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автозаправочных станций, автостанций, автовокзалов,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гостиниц, кемпингов, мотелей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953BC5" w:rsidRPr="00953BC5" w:rsidTr="000F54C0">
        <w:trPr>
          <w:trHeight w:val="6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автогазозаправочных станций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ветеринарных лечебниц, частных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врачебных или операционных кабинетов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7.5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rPr>
          <w:trHeight w:val="111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организационно-правовых форм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</w:tr>
      <w:tr w:rsidR="00953BC5" w:rsidRPr="00953BC5" w:rsidTr="000F54C0"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музыкальных, художественных и хореографических школ,   клубных учреждений и библиотек               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5.2, 5.2.1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санаториев, курортов: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9.2. 9.2.1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6.0, 6.1, 6.2, 6.2.1, 6.3, 6.3.1, 6.4, 6.5,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6.6, 6.9.1, 7.1, 7.1.1, 7.1.2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необщего пользования: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ДЭЗов (РЭУ, ЖЭК)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3.1. 3.1.1, 3.1.2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  (в том числе установка, ремонт и обслуживание водозаборных узлов)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rPr>
          <w:trHeight w:val="293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9.6 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1.15. 6.9, 6.9.1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железнодорожных вокзалов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размещения железнодорожных путей общего пользования: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установления полос отвода и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охранных зон железных дорог общего пользования: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   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автомобильных дорог, их конструктивных элементов и дорожных сооружений: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11.1, 11.2, 11.5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                          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связи: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rPr>
          <w:trHeight w:val="69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военных городков, складов, антенн на фундаменте, военных учебных центров, военных аэродромов: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занятые особо охраняемыми территориями и объектами, в том числе лесами, скверами, парками, садами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сельскохозяйственных угодий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(пашен, сенокосов, пастбищ, залежей, земель, занятых многолетними насаждениями):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1.0, 1.1, 1.2, 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1.3,1.4, 1.5, 1.6 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953BC5" w:rsidRPr="00953BC5" w:rsidTr="000F54C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C5" w:rsidRPr="00953BC5" w:rsidTr="000F54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BC5" w:rsidRPr="00953BC5" w:rsidRDefault="00953BC5" w:rsidP="0095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BC5" w:rsidRPr="00953BC5" w:rsidRDefault="00953BC5" w:rsidP="0095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BC5" w:rsidRPr="00953BC5" w:rsidRDefault="00953BC5" w:rsidP="00953B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3C" w:rsidRDefault="0041733C">
      <w:bookmarkStart w:id="157" w:name="_GoBack"/>
      <w:bookmarkEnd w:id="157"/>
    </w:p>
    <w:sectPr w:rsidR="004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 monospa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C2FBC"/>
    <w:multiLevelType w:val="multilevel"/>
    <w:tmpl w:val="D166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D2846"/>
    <w:multiLevelType w:val="hybridMultilevel"/>
    <w:tmpl w:val="75C22332"/>
    <w:lvl w:ilvl="0" w:tplc="137857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04C1"/>
    <w:multiLevelType w:val="hybridMultilevel"/>
    <w:tmpl w:val="CA24862A"/>
    <w:lvl w:ilvl="0" w:tplc="E1924984">
      <w:start w:val="1"/>
      <w:numFmt w:val="decimal"/>
      <w:lvlText w:val="%1."/>
      <w:lvlJc w:val="left"/>
      <w:pPr>
        <w:ind w:left="720" w:hanging="360"/>
      </w:pPr>
      <w:rPr>
        <w:rFonts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2A83"/>
    <w:multiLevelType w:val="hybridMultilevel"/>
    <w:tmpl w:val="A9C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A1694"/>
    <w:multiLevelType w:val="hybridMultilevel"/>
    <w:tmpl w:val="842854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F14BD"/>
    <w:multiLevelType w:val="hybridMultilevel"/>
    <w:tmpl w:val="CE7855F0"/>
    <w:lvl w:ilvl="0" w:tplc="898097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>
    <w:nsid w:val="2B8832AC"/>
    <w:multiLevelType w:val="hybridMultilevel"/>
    <w:tmpl w:val="7D0CBDB6"/>
    <w:lvl w:ilvl="0" w:tplc="EC4E2D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62511"/>
    <w:multiLevelType w:val="hybridMultilevel"/>
    <w:tmpl w:val="A196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1298B"/>
    <w:multiLevelType w:val="hybridMultilevel"/>
    <w:tmpl w:val="C1988E40"/>
    <w:lvl w:ilvl="0" w:tplc="2E9EBE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7DC42D7"/>
    <w:multiLevelType w:val="hybridMultilevel"/>
    <w:tmpl w:val="BDB4149A"/>
    <w:lvl w:ilvl="0" w:tplc="7F6CCE0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14222"/>
    <w:multiLevelType w:val="hybridMultilevel"/>
    <w:tmpl w:val="DC0673D6"/>
    <w:lvl w:ilvl="0" w:tplc="6E38D34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60FC9"/>
    <w:multiLevelType w:val="hybridMultilevel"/>
    <w:tmpl w:val="5B681D00"/>
    <w:lvl w:ilvl="0" w:tplc="22A457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1DF1156"/>
    <w:multiLevelType w:val="hybridMultilevel"/>
    <w:tmpl w:val="9CAAB7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60F96"/>
    <w:multiLevelType w:val="hybridMultilevel"/>
    <w:tmpl w:val="B8FC43B8"/>
    <w:lvl w:ilvl="0" w:tplc="B226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0848B5"/>
    <w:multiLevelType w:val="hybridMultilevel"/>
    <w:tmpl w:val="BDA280BE"/>
    <w:lvl w:ilvl="0" w:tplc="0492D20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DC64FD"/>
    <w:multiLevelType w:val="hybridMultilevel"/>
    <w:tmpl w:val="8BFE2AA2"/>
    <w:lvl w:ilvl="0" w:tplc="25105B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 monospace" w:hAnsi=" monospac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03441"/>
    <w:multiLevelType w:val="multilevel"/>
    <w:tmpl w:val="AD7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12F8A"/>
    <w:multiLevelType w:val="hybridMultilevel"/>
    <w:tmpl w:val="5BE0374C"/>
    <w:lvl w:ilvl="0" w:tplc="C292F1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91654"/>
    <w:multiLevelType w:val="multilevel"/>
    <w:tmpl w:val="788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7C37DE"/>
    <w:multiLevelType w:val="hybridMultilevel"/>
    <w:tmpl w:val="A0AA1380"/>
    <w:lvl w:ilvl="0" w:tplc="53E0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016E6"/>
    <w:multiLevelType w:val="multilevel"/>
    <w:tmpl w:val="7992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67A32"/>
    <w:multiLevelType w:val="hybridMultilevel"/>
    <w:tmpl w:val="5E7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D3D17"/>
    <w:multiLevelType w:val="multilevel"/>
    <w:tmpl w:val="CDA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723CE"/>
    <w:multiLevelType w:val="hybridMultilevel"/>
    <w:tmpl w:val="892CD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03B98"/>
    <w:multiLevelType w:val="multilevel"/>
    <w:tmpl w:val="EBF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616A8"/>
    <w:multiLevelType w:val="hybridMultilevel"/>
    <w:tmpl w:val="CF546A4C"/>
    <w:lvl w:ilvl="0" w:tplc="70863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1A0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64442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48C51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6D21B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09625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45218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5FAB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E4E05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8">
    <w:nsid w:val="77803146"/>
    <w:multiLevelType w:val="hybridMultilevel"/>
    <w:tmpl w:val="82E4F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E0D77"/>
    <w:multiLevelType w:val="hybridMultilevel"/>
    <w:tmpl w:val="4024047C"/>
    <w:lvl w:ilvl="0" w:tplc="AE382E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E1DCC"/>
    <w:multiLevelType w:val="hybridMultilevel"/>
    <w:tmpl w:val="602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C7DDA"/>
    <w:multiLevelType w:val="hybridMultilevel"/>
    <w:tmpl w:val="8CC03378"/>
    <w:lvl w:ilvl="0" w:tplc="A3C89FB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12CB6"/>
    <w:multiLevelType w:val="multilevel"/>
    <w:tmpl w:val="DAC4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2F1647"/>
    <w:multiLevelType w:val="multilevel"/>
    <w:tmpl w:val="B03C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6"/>
  </w:num>
  <w:num w:numId="17">
    <w:abstractNumId w:val="23"/>
  </w:num>
  <w:num w:numId="18">
    <w:abstractNumId w:val="21"/>
  </w:num>
  <w:num w:numId="19">
    <w:abstractNumId w:val="9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33"/>
  </w:num>
  <w:num w:numId="27">
    <w:abstractNumId w:val="26"/>
  </w:num>
  <w:num w:numId="28">
    <w:abstractNumId w:val="1"/>
  </w:num>
  <w:num w:numId="29">
    <w:abstractNumId w:val="18"/>
  </w:num>
  <w:num w:numId="30">
    <w:abstractNumId w:val="24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36"/>
    <w:rsid w:val="0041733C"/>
    <w:rsid w:val="00953BC5"/>
    <w:rsid w:val="009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B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53BC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3BC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53BC5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53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953B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3BC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BC5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53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B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3B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3BC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953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3BC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BC5"/>
  </w:style>
  <w:style w:type="paragraph" w:customStyle="1" w:styleId="CharChar1CharChar1CharChar">
    <w:name w:val="Char Char Знак Знак1 Char Char1 Знак Знак Char Char Знак Знак Знак Знак"/>
    <w:basedOn w:val="a"/>
    <w:rsid w:val="00953B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Normal (Web)"/>
    <w:basedOn w:val="a"/>
    <w:uiPriority w:val="99"/>
    <w:rsid w:val="00953BC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4">
    <w:name w:val="header"/>
    <w:basedOn w:val="a"/>
    <w:link w:val="a5"/>
    <w:uiPriority w:val="99"/>
    <w:rsid w:val="00953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53B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53B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53BC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953BC5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rsid w:val="00953B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3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53B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53B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3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53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">
    <w:name w:val="main_text"/>
    <w:basedOn w:val="a"/>
    <w:rsid w:val="00953BC5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953BC5"/>
    <w:pPr>
      <w:spacing w:after="0" w:line="300" w:lineRule="atLeast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qFormat/>
    <w:rsid w:val="00953BC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953BC5"/>
    <w:pPr>
      <w:spacing w:before="100" w:beforeAutospacing="1" w:after="115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t">
    <w:name w:val="ft"/>
    <w:basedOn w:val="a0"/>
    <w:rsid w:val="00953BC5"/>
  </w:style>
  <w:style w:type="paragraph" w:customStyle="1" w:styleId="12">
    <w:name w:val="1"/>
    <w:basedOn w:val="a"/>
    <w:next w:val="a"/>
    <w:semiHidden/>
    <w:rsid w:val="00953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953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3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953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">
    <w:name w:val="Текст Знак"/>
    <w:link w:val="af0"/>
    <w:locked/>
    <w:rsid w:val="00953BC5"/>
    <w:rPr>
      <w:rFonts w:ascii="Courier New" w:hAnsi="Courier New" w:cs="Courier New"/>
      <w:lang w:val="x-none" w:eastAsia="x-none"/>
    </w:rPr>
  </w:style>
  <w:style w:type="paragraph" w:styleId="af0">
    <w:name w:val="Plain Text"/>
    <w:basedOn w:val="a"/>
    <w:link w:val="af"/>
    <w:rsid w:val="00953BC5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953BC5"/>
    <w:rPr>
      <w:rFonts w:ascii="Consolas" w:hAnsi="Consolas" w:cs="Consolas"/>
      <w:sz w:val="21"/>
      <w:szCs w:val="21"/>
    </w:rPr>
  </w:style>
  <w:style w:type="paragraph" w:styleId="af1">
    <w:name w:val="No Spacing"/>
    <w:qFormat/>
    <w:rsid w:val="00953B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 Знак Знак"/>
    <w:basedOn w:val="a"/>
    <w:rsid w:val="00953B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rsid w:val="00953BC5"/>
    <w:rPr>
      <w:color w:val="0000FF"/>
      <w:u w:val="single"/>
    </w:rPr>
  </w:style>
  <w:style w:type="paragraph" w:customStyle="1" w:styleId="msonormalcxspmiddle">
    <w:name w:val="msonormalcxspmiddle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953BC5"/>
  </w:style>
  <w:style w:type="character" w:customStyle="1" w:styleId="51">
    <w:name w:val="Основной текст (5)_"/>
    <w:link w:val="52"/>
    <w:locked/>
    <w:rsid w:val="00953BC5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3BC5"/>
    <w:pPr>
      <w:widowControl w:val="0"/>
      <w:shd w:val="clear" w:color="auto" w:fill="FFFFFF"/>
      <w:spacing w:after="480" w:line="240" w:lineRule="atLeast"/>
      <w:ind w:hanging="360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ocked/>
    <w:rsid w:val="00953BC5"/>
    <w:rPr>
      <w:sz w:val="23"/>
      <w:szCs w:val="23"/>
      <w:shd w:val="clear" w:color="auto" w:fill="FFFFFF"/>
      <w:lang w:bidi="ar-SA"/>
    </w:rPr>
  </w:style>
  <w:style w:type="paragraph" w:customStyle="1" w:styleId="s1">
    <w:name w:val="s_1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953BC5"/>
    <w:rPr>
      <w:i/>
      <w:iCs/>
    </w:rPr>
  </w:style>
  <w:style w:type="paragraph" w:customStyle="1" w:styleId="ConsPlusTitle">
    <w:name w:val="ConsPlusTitle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953B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953BC5"/>
  </w:style>
  <w:style w:type="paragraph" w:customStyle="1" w:styleId="ConsPlusCell">
    <w:name w:val="ConsPlusCell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Нижний колонтитул Знак"/>
    <w:link w:val="af6"/>
    <w:uiPriority w:val="99"/>
    <w:locked/>
    <w:rsid w:val="00953BC5"/>
    <w:rPr>
      <w:rFonts w:ascii="Calibri" w:hAnsi="Calibri"/>
    </w:rPr>
  </w:style>
  <w:style w:type="paragraph" w:styleId="af6">
    <w:name w:val="footer"/>
    <w:basedOn w:val="a"/>
    <w:link w:val="af5"/>
    <w:uiPriority w:val="99"/>
    <w:rsid w:val="00953BC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5">
    <w:name w:val="Нижний колонтитул Знак1"/>
    <w:basedOn w:val="a0"/>
    <w:uiPriority w:val="99"/>
    <w:rsid w:val="00953BC5"/>
  </w:style>
  <w:style w:type="table" w:styleId="af7">
    <w:name w:val="Table Grid"/>
    <w:basedOn w:val="a1"/>
    <w:rsid w:val="0095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953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953BC5"/>
    <w:rPr>
      <w:color w:val="800080"/>
      <w:u w:val="single"/>
    </w:rPr>
  </w:style>
  <w:style w:type="paragraph" w:customStyle="1" w:styleId="afa">
    <w:name w:val="Комментарий"/>
    <w:basedOn w:val="a"/>
    <w:next w:val="a"/>
    <w:uiPriority w:val="99"/>
    <w:rsid w:val="00953BC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b">
    <w:name w:val="Информация о версии"/>
    <w:basedOn w:val="afa"/>
    <w:next w:val="a"/>
    <w:uiPriority w:val="99"/>
    <w:rsid w:val="00953BC5"/>
    <w:rPr>
      <w:i/>
      <w:iCs/>
    </w:rPr>
  </w:style>
  <w:style w:type="paragraph" w:customStyle="1" w:styleId="afc">
    <w:name w:val="Нормальный (таблица)"/>
    <w:basedOn w:val="a"/>
    <w:next w:val="a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953BC5"/>
    <w:rPr>
      <w:color w:val="106BBE"/>
    </w:rPr>
  </w:style>
  <w:style w:type="table" w:customStyle="1" w:styleId="16">
    <w:name w:val="Сетка таблицы1"/>
    <w:basedOn w:val="a1"/>
    <w:next w:val="af7"/>
    <w:uiPriority w:val="59"/>
    <w:rsid w:val="00953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B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53BC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3BC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53BC5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53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953B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3BC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BC5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53B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B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53B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3BC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rsid w:val="00953B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3BC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3BC5"/>
  </w:style>
  <w:style w:type="paragraph" w:customStyle="1" w:styleId="CharChar1CharChar1CharChar">
    <w:name w:val="Char Char Знак Знак1 Char Char1 Знак Знак Char Char Знак Знак Знак Знак"/>
    <w:basedOn w:val="a"/>
    <w:rsid w:val="00953B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Normal (Web)"/>
    <w:basedOn w:val="a"/>
    <w:uiPriority w:val="99"/>
    <w:rsid w:val="00953BC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4">
    <w:name w:val="header"/>
    <w:basedOn w:val="a"/>
    <w:link w:val="a5"/>
    <w:uiPriority w:val="99"/>
    <w:rsid w:val="00953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53B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53B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53BC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953BC5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a">
    <w:name w:val="Body Text Indent"/>
    <w:basedOn w:val="a"/>
    <w:link w:val="ab"/>
    <w:rsid w:val="00953B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53B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53B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53B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3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53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">
    <w:name w:val="main_text"/>
    <w:basedOn w:val="a"/>
    <w:rsid w:val="00953BC5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rsid w:val="00953BC5"/>
    <w:pPr>
      <w:spacing w:after="0" w:line="300" w:lineRule="atLeast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qFormat/>
    <w:rsid w:val="00953BC5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953BC5"/>
    <w:pPr>
      <w:spacing w:before="100" w:beforeAutospacing="1" w:after="115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ft">
    <w:name w:val="ft"/>
    <w:basedOn w:val="a0"/>
    <w:rsid w:val="00953BC5"/>
  </w:style>
  <w:style w:type="paragraph" w:customStyle="1" w:styleId="12">
    <w:name w:val="1"/>
    <w:basedOn w:val="a"/>
    <w:next w:val="a"/>
    <w:semiHidden/>
    <w:rsid w:val="00953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953B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3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"/>
    <w:basedOn w:val="a"/>
    <w:rsid w:val="00953BC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">
    <w:name w:val="Текст Знак"/>
    <w:link w:val="af0"/>
    <w:locked/>
    <w:rsid w:val="00953BC5"/>
    <w:rPr>
      <w:rFonts w:ascii="Courier New" w:hAnsi="Courier New" w:cs="Courier New"/>
      <w:lang w:val="x-none" w:eastAsia="x-none"/>
    </w:rPr>
  </w:style>
  <w:style w:type="paragraph" w:styleId="af0">
    <w:name w:val="Plain Text"/>
    <w:basedOn w:val="a"/>
    <w:link w:val="af"/>
    <w:rsid w:val="00953BC5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4">
    <w:name w:val="Текст Знак1"/>
    <w:basedOn w:val="a0"/>
    <w:uiPriority w:val="99"/>
    <w:semiHidden/>
    <w:rsid w:val="00953BC5"/>
    <w:rPr>
      <w:rFonts w:ascii="Consolas" w:hAnsi="Consolas" w:cs="Consolas"/>
      <w:sz w:val="21"/>
      <w:szCs w:val="21"/>
    </w:rPr>
  </w:style>
  <w:style w:type="paragraph" w:styleId="af1">
    <w:name w:val="No Spacing"/>
    <w:qFormat/>
    <w:rsid w:val="00953B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 Знак Знак"/>
    <w:basedOn w:val="a"/>
    <w:rsid w:val="00953B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rsid w:val="00953BC5"/>
    <w:rPr>
      <w:color w:val="0000FF"/>
      <w:u w:val="single"/>
    </w:rPr>
  </w:style>
  <w:style w:type="paragraph" w:customStyle="1" w:styleId="msonormalcxspmiddle">
    <w:name w:val="msonormalcxspmiddle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style28"/>
    <w:basedOn w:val="a0"/>
    <w:rsid w:val="00953BC5"/>
  </w:style>
  <w:style w:type="character" w:customStyle="1" w:styleId="51">
    <w:name w:val="Основной текст (5)_"/>
    <w:link w:val="52"/>
    <w:locked/>
    <w:rsid w:val="00953BC5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3BC5"/>
    <w:pPr>
      <w:widowControl w:val="0"/>
      <w:shd w:val="clear" w:color="auto" w:fill="FFFFFF"/>
      <w:spacing w:after="480" w:line="240" w:lineRule="atLeast"/>
      <w:ind w:hanging="360"/>
      <w:jc w:val="right"/>
    </w:pPr>
    <w:rPr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locked/>
    <w:rsid w:val="00953BC5"/>
    <w:rPr>
      <w:sz w:val="23"/>
      <w:szCs w:val="23"/>
      <w:shd w:val="clear" w:color="auto" w:fill="FFFFFF"/>
      <w:lang w:bidi="ar-SA"/>
    </w:rPr>
  </w:style>
  <w:style w:type="paragraph" w:customStyle="1" w:styleId="s1">
    <w:name w:val="s_1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5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953BC5"/>
    <w:rPr>
      <w:i/>
      <w:iCs/>
    </w:rPr>
  </w:style>
  <w:style w:type="paragraph" w:customStyle="1" w:styleId="ConsPlusTitle">
    <w:name w:val="ConsPlusTitle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953BC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953BC5"/>
  </w:style>
  <w:style w:type="paragraph" w:customStyle="1" w:styleId="ConsPlusCell">
    <w:name w:val="ConsPlusCell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Нижний колонтитул Знак"/>
    <w:link w:val="af6"/>
    <w:uiPriority w:val="99"/>
    <w:locked/>
    <w:rsid w:val="00953BC5"/>
    <w:rPr>
      <w:rFonts w:ascii="Calibri" w:hAnsi="Calibri"/>
    </w:rPr>
  </w:style>
  <w:style w:type="paragraph" w:styleId="af6">
    <w:name w:val="footer"/>
    <w:basedOn w:val="a"/>
    <w:link w:val="af5"/>
    <w:uiPriority w:val="99"/>
    <w:rsid w:val="00953BC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5">
    <w:name w:val="Нижний колонтитул Знак1"/>
    <w:basedOn w:val="a0"/>
    <w:uiPriority w:val="99"/>
    <w:rsid w:val="00953BC5"/>
  </w:style>
  <w:style w:type="table" w:styleId="af7">
    <w:name w:val="Table Grid"/>
    <w:basedOn w:val="a1"/>
    <w:rsid w:val="0095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953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953BC5"/>
    <w:rPr>
      <w:color w:val="800080"/>
      <w:u w:val="single"/>
    </w:rPr>
  </w:style>
  <w:style w:type="paragraph" w:customStyle="1" w:styleId="afa">
    <w:name w:val="Комментарий"/>
    <w:basedOn w:val="a"/>
    <w:next w:val="a"/>
    <w:uiPriority w:val="99"/>
    <w:rsid w:val="00953BC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b">
    <w:name w:val="Информация о версии"/>
    <w:basedOn w:val="afa"/>
    <w:next w:val="a"/>
    <w:uiPriority w:val="99"/>
    <w:rsid w:val="00953BC5"/>
    <w:rPr>
      <w:i/>
      <w:iCs/>
    </w:rPr>
  </w:style>
  <w:style w:type="paragraph" w:customStyle="1" w:styleId="afc">
    <w:name w:val="Нормальный (таблица)"/>
    <w:basedOn w:val="a"/>
    <w:next w:val="a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95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953BC5"/>
    <w:rPr>
      <w:color w:val="106BBE"/>
    </w:rPr>
  </w:style>
  <w:style w:type="table" w:customStyle="1" w:styleId="16">
    <w:name w:val="Сетка таблицы1"/>
    <w:basedOn w:val="a1"/>
    <w:next w:val="af7"/>
    <w:uiPriority w:val="59"/>
    <w:rsid w:val="00953B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18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6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9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1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4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2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7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0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5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3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8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9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4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2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7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0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5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3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8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6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3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8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6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9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7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1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10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19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1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4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2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0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5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14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2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7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0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5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3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8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6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4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1ED015D2757F4E2F3E6516310DBAEB392BB04D7268AE90A146266A13D2084DB4A787A4B7EA4FDF53DADC109685EC1403B7B7934BEBB3B0CC021A43CHE3FM" TargetMode="External"/><Relationship Id="rId51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17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5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3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38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6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9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7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20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41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54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62" Type="http://schemas.openxmlformats.org/officeDocument/2006/relationships/hyperlink" Target="file:///C:\Users\1\AppData\Local\Temp\&#1056;&#1077;&#1096;&#1077;&#1085;&#1080;&#1077;%20&#1054;%20&#1074;&#1085;&#1077;&#1089;&#1077;&#1085;&#1080;&#1080;%20&#1080;&#1079;&#1084;&#1077;&#1085;&#1077;&#1085;&#1080;&#1081;%20&#1074;%20&#1089;&#1090;&#1072;&#1074;&#1082;&#1080;%20&#1072;&#1088;&#1077;&#1085;&#1076;&#1085;&#1086;&#1081;%20&#1087;&#1083;&#1072;&#1090;&#1099;%20&#1085;&#1072;%20&#1079;&#1077;&#1084;&#1083;&#1102;-2.do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14960</Words>
  <Characters>85273</Characters>
  <Application>Microsoft Office Word</Application>
  <DocSecurity>0</DocSecurity>
  <Lines>710</Lines>
  <Paragraphs>200</Paragraphs>
  <ScaleCrop>false</ScaleCrop>
  <Company/>
  <LinksUpToDate>false</LinksUpToDate>
  <CharactersWithSpaces>100033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2020-06-22T12:37:00Z</dcterms:created>
  <dcterms:modified xsi:type="dcterms:W3CDTF">2020-06-22T12:37:00Z</dcterms:modified>
</cp:coreProperties>
</file>