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75468F" w:rsidRPr="0075468F" w:rsidTr="00AC41DE">
        <w:tc>
          <w:tcPr>
            <w:tcW w:w="4424" w:type="dxa"/>
            <w:tcBorders>
              <w:top w:val="nil"/>
              <w:left w:val="nil"/>
              <w:bottom w:val="nil"/>
              <w:right w:val="nil"/>
            </w:tcBorders>
          </w:tcPr>
          <w:p w:rsidR="0075468F" w:rsidRPr="0075468F" w:rsidRDefault="0075468F" w:rsidP="0075468F">
            <w:pPr>
              <w:widowControl/>
              <w:jc w:val="center"/>
              <w:rPr>
                <w:rFonts w:ascii="Times New Roman" w:eastAsia="Times New Roman" w:hAnsi="Times New Roman" w:cs="Times New Roman"/>
                <w:b/>
                <w:lang w:val="be-BY" w:eastAsia="ru-RU"/>
              </w:rPr>
            </w:pPr>
            <w:r w:rsidRPr="0075468F">
              <w:rPr>
                <w:rFonts w:ascii="Times New Roman" w:eastAsia="Times New Roman" w:hAnsi="Times New Roman" w:cs="Times New Roman"/>
                <w:b/>
                <w:lang w:eastAsia="ru-RU"/>
              </w:rPr>
              <w:t>Баш</w:t>
            </w:r>
            <w:r w:rsidRPr="0075468F">
              <w:rPr>
                <w:rFonts w:ascii="Times New Roman" w:eastAsia="Times New Roman" w:hAnsi="Times New Roman" w:cs="Times New Roman"/>
                <w:b/>
                <w:lang w:val="be-BY" w:eastAsia="ru-RU"/>
              </w:rPr>
              <w:t>kортостан Республикаһы</w:t>
            </w:r>
          </w:p>
          <w:p w:rsidR="0075468F" w:rsidRPr="0075468F" w:rsidRDefault="0075468F" w:rsidP="0075468F">
            <w:pPr>
              <w:widowControl/>
              <w:jc w:val="center"/>
              <w:rPr>
                <w:rFonts w:ascii="Times New Roman" w:eastAsia="Times New Roman" w:hAnsi="Times New Roman" w:cs="Times New Roman"/>
                <w:b/>
                <w:lang w:val="be-BY" w:eastAsia="ru-RU"/>
              </w:rPr>
            </w:pPr>
          </w:p>
        </w:tc>
        <w:tc>
          <w:tcPr>
            <w:tcW w:w="1260" w:type="dxa"/>
            <w:tcBorders>
              <w:top w:val="nil"/>
              <w:left w:val="nil"/>
              <w:bottom w:val="nil"/>
              <w:right w:val="nil"/>
            </w:tcBorders>
          </w:tcPr>
          <w:p w:rsidR="0075468F" w:rsidRPr="0075468F" w:rsidRDefault="0075468F" w:rsidP="0075468F">
            <w:pPr>
              <w:widowControl/>
              <w:jc w:val="center"/>
              <w:rPr>
                <w:rFonts w:ascii="Times New Roman" w:eastAsia="Times New Roman" w:hAnsi="Times New Roman" w:cs="Times New Roman"/>
                <w:b/>
                <w:lang w:eastAsia="ru-RU"/>
              </w:rPr>
            </w:pPr>
          </w:p>
        </w:tc>
        <w:tc>
          <w:tcPr>
            <w:tcW w:w="3780" w:type="dxa"/>
            <w:tcBorders>
              <w:top w:val="nil"/>
              <w:left w:val="nil"/>
              <w:bottom w:val="nil"/>
              <w:right w:val="nil"/>
            </w:tcBorders>
          </w:tcPr>
          <w:p w:rsidR="0075468F" w:rsidRPr="0075468F" w:rsidRDefault="0075468F" w:rsidP="0075468F">
            <w:pPr>
              <w:keepNext/>
              <w:widowControl/>
              <w:jc w:val="center"/>
              <w:outlineLvl w:val="0"/>
              <w:rPr>
                <w:rFonts w:ascii="Times New Roman" w:eastAsia="Times New Roman" w:hAnsi="Times New Roman" w:cs="Times New Roman"/>
                <w:b/>
                <w:bCs/>
                <w:szCs w:val="20"/>
                <w:lang w:eastAsia="ru-RU"/>
              </w:rPr>
            </w:pPr>
            <w:r w:rsidRPr="0075468F">
              <w:rPr>
                <w:rFonts w:ascii="Times New Roman" w:eastAsia="Times New Roman" w:hAnsi="Times New Roman" w:cs="Times New Roman"/>
                <w:b/>
                <w:bCs/>
                <w:szCs w:val="20"/>
                <w:lang w:eastAsia="ru-RU"/>
              </w:rPr>
              <w:t>Республика Башкортостан</w:t>
            </w:r>
          </w:p>
          <w:p w:rsidR="0075468F" w:rsidRPr="0075468F" w:rsidRDefault="0075468F" w:rsidP="0075468F">
            <w:pPr>
              <w:widowControl/>
              <w:jc w:val="center"/>
              <w:rPr>
                <w:rFonts w:ascii="Times New Roman" w:eastAsia="Times New Roman" w:hAnsi="Times New Roman" w:cs="Times New Roman"/>
                <w:b/>
                <w:caps/>
                <w:lang w:val="be-BY" w:eastAsia="ru-RU"/>
              </w:rPr>
            </w:pPr>
          </w:p>
        </w:tc>
      </w:tr>
      <w:tr w:rsidR="0075468F" w:rsidRPr="0075468F" w:rsidTr="00AC41DE">
        <w:tc>
          <w:tcPr>
            <w:tcW w:w="4424" w:type="dxa"/>
            <w:tcBorders>
              <w:top w:val="nil"/>
              <w:left w:val="nil"/>
              <w:bottom w:val="double" w:sz="12" w:space="0" w:color="auto"/>
              <w:right w:val="nil"/>
            </w:tcBorders>
          </w:tcPr>
          <w:p w:rsidR="0075468F" w:rsidRPr="0075468F" w:rsidRDefault="0075468F" w:rsidP="0075468F">
            <w:pPr>
              <w:widowControl/>
              <w:jc w:val="center"/>
              <w:rPr>
                <w:rFonts w:ascii="Times New Roman" w:eastAsia="Times New Roman" w:hAnsi="Times New Roman" w:cs="Times New Roman"/>
                <w:sz w:val="2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8F" w:rsidRDefault="0075468F" w:rsidP="0075468F">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5fwAIAALw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" filled="f" stroked="f">
                      <v:textbox>
                        <w:txbxContent>
                          <w:p w:rsidR="0075468F" w:rsidRDefault="0075468F" w:rsidP="0075468F">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75468F">
              <w:rPr>
                <w:rFonts w:ascii="Times New Roman" w:eastAsia="Times New Roman" w:hAnsi="Times New Roman" w:cs="Times New Roman"/>
                <w:sz w:val="22"/>
                <w:szCs w:val="20"/>
                <w:lang w:eastAsia="ru-RU"/>
              </w:rPr>
              <w:t>Благовар районы</w:t>
            </w:r>
          </w:p>
          <w:p w:rsidR="0075468F" w:rsidRPr="0075468F" w:rsidRDefault="0075468F" w:rsidP="0075468F">
            <w:pPr>
              <w:widowControl/>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муниципаль районының</w:t>
            </w:r>
          </w:p>
          <w:p w:rsidR="0075468F" w:rsidRPr="0075468F" w:rsidRDefault="0075468F" w:rsidP="0075468F">
            <w:pPr>
              <w:widowControl/>
              <w:jc w:val="center"/>
              <w:rPr>
                <w:rFonts w:ascii="Times New Roman" w:eastAsia="Times New Roman" w:hAnsi="Times New Roman" w:cs="Times New Roman"/>
                <w:sz w:val="22"/>
                <w:szCs w:val="20"/>
                <w:lang w:eastAsia="ru-RU"/>
              </w:rPr>
            </w:pPr>
            <w:r w:rsidRPr="0075468F">
              <w:rPr>
                <w:rFonts w:ascii="Arial" w:eastAsia="Times New Roman" w:hAnsi="Arial" w:cs="Arial"/>
                <w:sz w:val="22"/>
                <w:szCs w:val="20"/>
                <w:lang w:eastAsia="ru-RU"/>
              </w:rPr>
              <w:t>Ҡ</w:t>
            </w:r>
            <w:r w:rsidRPr="0075468F">
              <w:rPr>
                <w:rFonts w:ascii="Times New Roman" w:eastAsia="Times New Roman" w:hAnsi="Times New Roman" w:cs="Times New Roman"/>
                <w:sz w:val="22"/>
                <w:szCs w:val="20"/>
                <w:lang w:eastAsia="ru-RU"/>
              </w:rPr>
              <w:t>ашкалаша ауыл советы</w:t>
            </w:r>
          </w:p>
          <w:p w:rsidR="0075468F" w:rsidRPr="0075468F" w:rsidRDefault="0075468F" w:rsidP="0075468F">
            <w:pPr>
              <w:widowControl/>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ауыл биләмәһе</w:t>
            </w:r>
          </w:p>
          <w:p w:rsidR="0075468F" w:rsidRPr="0075468F" w:rsidRDefault="0075468F" w:rsidP="0075468F">
            <w:pPr>
              <w:widowControl/>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советы</w:t>
            </w:r>
          </w:p>
          <w:p w:rsidR="0075468F" w:rsidRPr="0075468F" w:rsidRDefault="0075468F" w:rsidP="0075468F">
            <w:pPr>
              <w:widowControl/>
              <w:jc w:val="center"/>
              <w:rPr>
                <w:rFonts w:ascii="Times New Roman" w:eastAsia="Times New Roman" w:hAnsi="Times New Roman" w:cs="Times New Roman"/>
                <w:sz w:val="18"/>
                <w:lang w:eastAsia="ru-RU"/>
              </w:rPr>
            </w:pP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 xml:space="preserve">452747, </w:t>
            </w:r>
            <w:r w:rsidRPr="0075468F">
              <w:rPr>
                <w:rFonts w:ascii="Arial" w:eastAsia="Times New Roman" w:hAnsi="Arial" w:cs="Arial"/>
                <w:sz w:val="18"/>
                <w:lang w:eastAsia="ru-RU"/>
              </w:rPr>
              <w:t>Ҡ</w:t>
            </w:r>
            <w:r w:rsidRPr="0075468F">
              <w:rPr>
                <w:rFonts w:ascii="Times New Roman" w:eastAsia="Times New Roman" w:hAnsi="Times New Roman" w:cs="Times New Roman"/>
                <w:sz w:val="18"/>
                <w:lang w:val="be-BY" w:eastAsia="ru-RU"/>
              </w:rPr>
              <w:t>ашкалаша ауылы,</w:t>
            </w: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Совет урамы, 56</w:t>
            </w: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Тел. 8(34747)2-84-38 факс 2-84-90</w:t>
            </w:r>
          </w:p>
          <w:p w:rsidR="0075468F" w:rsidRPr="0075468F" w:rsidRDefault="0075468F" w:rsidP="0075468F">
            <w:pPr>
              <w:widowControl/>
              <w:jc w:val="center"/>
              <w:rPr>
                <w:rFonts w:ascii="Times New Roman" w:eastAsia="Times New Roman" w:hAnsi="Times New Roman" w:cs="Times New Roman"/>
                <w:sz w:val="20"/>
                <w:lang w:val="sq-AL" w:eastAsia="ru-RU"/>
              </w:rPr>
            </w:pPr>
            <w:r w:rsidRPr="0075468F">
              <w:rPr>
                <w:rFonts w:ascii="Times New Roman" w:eastAsia="Times New Roman" w:hAnsi="Times New Roman" w:cs="Times New Roman"/>
                <w:sz w:val="22"/>
                <w:lang w:val="sq-AL" w:eastAsia="ru-RU"/>
              </w:rPr>
              <w:t>kashkalsp_blag@mail.ru</w:t>
            </w:r>
          </w:p>
        </w:tc>
        <w:tc>
          <w:tcPr>
            <w:tcW w:w="1260" w:type="dxa"/>
            <w:tcBorders>
              <w:top w:val="nil"/>
              <w:left w:val="nil"/>
              <w:bottom w:val="double" w:sz="12" w:space="0" w:color="auto"/>
              <w:right w:val="nil"/>
            </w:tcBorders>
          </w:tcPr>
          <w:p w:rsidR="0075468F" w:rsidRPr="0075468F" w:rsidRDefault="0075468F" w:rsidP="0075468F">
            <w:pPr>
              <w:widowControl/>
              <w:jc w:val="center"/>
              <w:rPr>
                <w:rFonts w:ascii="Times New Roman" w:eastAsia="Times New Roman" w:hAnsi="Times New Roman" w:cs="Times New Roman"/>
                <w:lang w:val="be-BY" w:eastAsia="ru-RU"/>
              </w:rPr>
            </w:pPr>
          </w:p>
        </w:tc>
        <w:tc>
          <w:tcPr>
            <w:tcW w:w="3780" w:type="dxa"/>
            <w:tcBorders>
              <w:top w:val="nil"/>
              <w:left w:val="nil"/>
              <w:bottom w:val="double" w:sz="12" w:space="0" w:color="auto"/>
              <w:right w:val="nil"/>
            </w:tcBorders>
          </w:tcPr>
          <w:p w:rsidR="0075468F" w:rsidRPr="0075468F" w:rsidRDefault="0075468F" w:rsidP="0075468F">
            <w:pPr>
              <w:widowControl/>
              <w:ind w:left="119" w:firstLine="57"/>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Совет</w:t>
            </w:r>
          </w:p>
          <w:p w:rsidR="0075468F" w:rsidRPr="0075468F" w:rsidRDefault="0075468F" w:rsidP="0075468F">
            <w:pPr>
              <w:widowControl/>
              <w:ind w:left="119" w:firstLine="57"/>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сельского поселения Кашкалашинский сельсовет</w:t>
            </w:r>
          </w:p>
          <w:p w:rsidR="0075468F" w:rsidRPr="0075468F" w:rsidRDefault="0075468F" w:rsidP="0075468F">
            <w:pPr>
              <w:widowControl/>
              <w:tabs>
                <w:tab w:val="left" w:pos="4166"/>
              </w:tabs>
              <w:ind w:left="233" w:firstLine="229"/>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муниципального района</w:t>
            </w:r>
          </w:p>
          <w:p w:rsidR="0075468F" w:rsidRPr="0075468F" w:rsidRDefault="0075468F" w:rsidP="0075468F">
            <w:pPr>
              <w:widowControl/>
              <w:tabs>
                <w:tab w:val="left" w:pos="4166"/>
              </w:tabs>
              <w:ind w:left="233" w:firstLine="229"/>
              <w:jc w:val="center"/>
              <w:rPr>
                <w:rFonts w:ascii="Times New Roman" w:eastAsia="Times New Roman" w:hAnsi="Times New Roman" w:cs="Times New Roman"/>
                <w:sz w:val="22"/>
                <w:szCs w:val="20"/>
                <w:lang w:eastAsia="ru-RU"/>
              </w:rPr>
            </w:pPr>
            <w:r w:rsidRPr="0075468F">
              <w:rPr>
                <w:rFonts w:ascii="Times New Roman" w:eastAsia="Times New Roman" w:hAnsi="Times New Roman" w:cs="Times New Roman"/>
                <w:sz w:val="22"/>
                <w:szCs w:val="20"/>
                <w:lang w:eastAsia="ru-RU"/>
              </w:rPr>
              <w:t>Благоварский район</w:t>
            </w:r>
          </w:p>
          <w:p w:rsidR="0075468F" w:rsidRPr="0075468F" w:rsidRDefault="0075468F" w:rsidP="0075468F">
            <w:pPr>
              <w:widowControl/>
              <w:tabs>
                <w:tab w:val="left" w:pos="4166"/>
              </w:tabs>
              <w:ind w:left="233" w:firstLine="229"/>
              <w:jc w:val="center"/>
              <w:rPr>
                <w:rFonts w:ascii="Times New Roman" w:eastAsia="Times New Roman" w:hAnsi="Times New Roman" w:cs="Times New Roman"/>
                <w:sz w:val="16"/>
                <w:szCs w:val="16"/>
                <w:lang w:eastAsia="ru-RU"/>
              </w:rPr>
            </w:pP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452747, село Кашкалаши,</w:t>
            </w: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ул.Советская, 56</w:t>
            </w:r>
          </w:p>
          <w:p w:rsidR="0075468F" w:rsidRPr="0075468F" w:rsidRDefault="0075468F" w:rsidP="0075468F">
            <w:pPr>
              <w:widowControl/>
              <w:jc w:val="center"/>
              <w:rPr>
                <w:rFonts w:ascii="Times New Roman" w:eastAsia="Times New Roman" w:hAnsi="Times New Roman" w:cs="Times New Roman"/>
                <w:sz w:val="18"/>
                <w:lang w:val="be-BY" w:eastAsia="ru-RU"/>
              </w:rPr>
            </w:pPr>
            <w:r w:rsidRPr="0075468F">
              <w:rPr>
                <w:rFonts w:ascii="Times New Roman" w:eastAsia="Times New Roman" w:hAnsi="Times New Roman" w:cs="Times New Roman"/>
                <w:sz w:val="18"/>
                <w:lang w:val="be-BY" w:eastAsia="ru-RU"/>
              </w:rPr>
              <w:t>Тел. 8(34747)2-84-38 факс 2-84-90</w:t>
            </w:r>
          </w:p>
          <w:p w:rsidR="0075468F" w:rsidRPr="0075468F" w:rsidRDefault="0075468F" w:rsidP="0075468F">
            <w:pPr>
              <w:widowControl/>
              <w:jc w:val="center"/>
              <w:rPr>
                <w:rFonts w:ascii="Times New Roman" w:eastAsia="Times New Roman" w:hAnsi="Times New Roman" w:cs="Times New Roman"/>
                <w:sz w:val="20"/>
                <w:lang w:val="be-BY" w:eastAsia="ru-RU"/>
              </w:rPr>
            </w:pPr>
            <w:r w:rsidRPr="0075468F">
              <w:rPr>
                <w:rFonts w:ascii="Times New Roman" w:eastAsia="Times New Roman" w:hAnsi="Times New Roman" w:cs="Times New Roman"/>
                <w:sz w:val="22"/>
                <w:lang w:val="sq-AL" w:eastAsia="ru-RU"/>
              </w:rPr>
              <w:t>kashkalsp_blag@mail.ru</w:t>
            </w:r>
          </w:p>
        </w:tc>
      </w:tr>
    </w:tbl>
    <w:p w:rsidR="0075468F" w:rsidRPr="0075468F" w:rsidRDefault="0075468F" w:rsidP="0075468F">
      <w:pPr>
        <w:widowControl/>
        <w:tabs>
          <w:tab w:val="center" w:pos="4677"/>
          <w:tab w:val="right" w:pos="9355"/>
        </w:tabs>
        <w:spacing w:line="360" w:lineRule="auto"/>
        <w:jc w:val="center"/>
        <w:rPr>
          <w:rFonts w:ascii="Times New Roman" w:eastAsia="Times New Roman" w:hAnsi="Times New Roman" w:cs="Times New Roman"/>
          <w:sz w:val="10"/>
          <w:lang w:eastAsia="ru-RU"/>
        </w:rPr>
      </w:pP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r w:rsidRPr="0075468F">
        <w:rPr>
          <w:rFonts w:ascii="Times New Roman" w:eastAsia="Times New Roman" w:hAnsi="Times New Roman" w:cs="Times New Roman"/>
          <w:lang w:eastAsia="ru-RU"/>
        </w:rPr>
        <w:softHyphen/>
      </w:r>
    </w:p>
    <w:p w:rsidR="0075468F" w:rsidRPr="0075468F" w:rsidRDefault="0075468F" w:rsidP="0075468F">
      <w:pPr>
        <w:widowControl/>
        <w:tabs>
          <w:tab w:val="center" w:pos="4677"/>
          <w:tab w:val="right" w:pos="9355"/>
        </w:tabs>
        <w:jc w:val="center"/>
        <w:rPr>
          <w:rFonts w:ascii="a_Helver Bashkir" w:eastAsia="Times New Roman" w:hAnsi="a_Helver Bashkir" w:cs="Times New Roman"/>
          <w:lang w:val="be-BY" w:eastAsia="ru-RU"/>
        </w:rPr>
      </w:pPr>
      <w:r w:rsidRPr="0075468F">
        <w:rPr>
          <w:rFonts w:ascii="Arial" w:eastAsia="Times New Roman" w:hAnsi="Arial" w:cs="Arial"/>
          <w:b/>
          <w:lang w:eastAsia="ru-RU"/>
        </w:rPr>
        <w:t>Ҡ</w:t>
      </w:r>
      <w:r w:rsidRPr="0075468F">
        <w:rPr>
          <w:rFonts w:ascii="a_Helver Bashkir" w:eastAsia="Times New Roman" w:hAnsi="a_Helver Bashkir" w:cs="Times New Roman"/>
          <w:b/>
          <w:caps/>
          <w:lang w:val="be-BY" w:eastAsia="ru-RU"/>
        </w:rPr>
        <w:t>арар</w:t>
      </w:r>
      <w:r w:rsidRPr="0075468F">
        <w:rPr>
          <w:rFonts w:ascii="a_Helver Bashkir" w:eastAsia="Times New Roman" w:hAnsi="a_Helver Bashkir" w:cs="Times New Roman"/>
          <w:b/>
          <w:caps/>
          <w:lang w:val="be-BY" w:eastAsia="ru-RU"/>
        </w:rPr>
        <w:tab/>
      </w:r>
      <w:r w:rsidRPr="0075468F">
        <w:rPr>
          <w:rFonts w:ascii="a_Helver Bashkir" w:eastAsia="Times New Roman" w:hAnsi="a_Helver Bashkir" w:cs="Times New Roman"/>
          <w:b/>
          <w:lang w:val="be-BY" w:eastAsia="ru-RU"/>
        </w:rPr>
        <w:t xml:space="preserve">                     </w:t>
      </w:r>
      <w:r w:rsidRPr="0075468F">
        <w:rPr>
          <w:rFonts w:ascii="a_Helver Bashkir" w:eastAsia="Times New Roman" w:hAnsi="a_Helver Bashkir" w:cs="Times New Roman"/>
          <w:b/>
          <w:lang w:eastAsia="ru-RU"/>
        </w:rPr>
        <w:t xml:space="preserve">       </w:t>
      </w:r>
      <w:r w:rsidRPr="0075468F">
        <w:rPr>
          <w:rFonts w:ascii="a_Helver Bashkir" w:eastAsia="Times New Roman" w:hAnsi="a_Helver Bashkir" w:cs="Times New Roman"/>
          <w:b/>
          <w:lang w:val="be-BY" w:eastAsia="ru-RU"/>
        </w:rPr>
        <w:t xml:space="preserve">                                                </w:t>
      </w:r>
      <w:r w:rsidRPr="0075468F">
        <w:rPr>
          <w:rFonts w:ascii="a_Helver Bashkir" w:eastAsia="Times New Roman" w:hAnsi="a_Helver Bashkir" w:cs="Times New Roman"/>
          <w:b/>
          <w:caps/>
          <w:lang w:val="be-BY" w:eastAsia="ru-RU"/>
        </w:rPr>
        <w:t>решение</w:t>
      </w:r>
    </w:p>
    <w:p w:rsidR="0075468F" w:rsidRPr="0075468F" w:rsidRDefault="0075468F" w:rsidP="0075468F">
      <w:pPr>
        <w:widowControl/>
        <w:ind w:firstLine="708"/>
        <w:jc w:val="center"/>
        <w:rPr>
          <w:rFonts w:ascii="Times New Roman" w:eastAsia="Times New Roman" w:hAnsi="Times New Roman" w:cs="Times New Roman"/>
          <w:b/>
          <w:lang w:eastAsia="ru-RU"/>
        </w:rPr>
      </w:pPr>
      <w:r w:rsidRPr="0075468F">
        <w:rPr>
          <w:rFonts w:ascii="Times New Roman" w:eastAsia="Times New Roman" w:hAnsi="Times New Roman" w:cs="Times New Roman"/>
          <w:b/>
          <w:lang w:eastAsia="ru-RU"/>
        </w:rPr>
        <w:t>О внесении изменений  в решение Совета сельского поселения Кашкалашинский сельсовет муниципального района Благоварский район Республики Башкортостан от 23 августа 2018 года   № 17-160 «О порядке оформления прав пользования муниципальным имуществом муниципального района Благоварский район Республики Башкортостан и об определении годовой арендной платы за пользование муниципальным имуществом муниципального района Благоварский район Республики Башкортостан»</w:t>
      </w:r>
    </w:p>
    <w:p w:rsidR="0075468F" w:rsidRPr="0075468F" w:rsidRDefault="0075468F" w:rsidP="0075468F">
      <w:pPr>
        <w:widowControl/>
        <w:rPr>
          <w:rFonts w:ascii="Times New Roman" w:eastAsia="Times New Roman" w:hAnsi="Times New Roman" w:cs="Times New Roman"/>
          <w:b/>
          <w:lang w:eastAsia="ru-RU"/>
        </w:rPr>
      </w:pPr>
    </w:p>
    <w:p w:rsidR="0075468F" w:rsidRPr="0075468F" w:rsidRDefault="0075468F" w:rsidP="0075468F">
      <w:pPr>
        <w:widowControl/>
        <w:ind w:firstLine="851"/>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Руководствуясь постановлением Правительства Республики Башкортостан от 05 сентября </w:t>
      </w:r>
      <w:smartTag w:uri="urn:schemas-microsoft-com:office:smarttags" w:element="metricconverter">
        <w:smartTagPr>
          <w:attr w:name="ProductID" w:val="2018 г"/>
        </w:smartTagPr>
        <w:r w:rsidRPr="0075468F">
          <w:rPr>
            <w:rFonts w:ascii="Times New Roman" w:eastAsia="Times New Roman" w:hAnsi="Times New Roman" w:cs="Times New Roman"/>
            <w:lang w:eastAsia="ru-RU"/>
          </w:rPr>
          <w:t>2018 г</w:t>
        </w:r>
      </w:smartTag>
      <w:r w:rsidRPr="0075468F">
        <w:rPr>
          <w:rFonts w:ascii="Times New Roman" w:eastAsia="Times New Roman" w:hAnsi="Times New Roman" w:cs="Times New Roman"/>
          <w:lang w:eastAsia="ru-RU"/>
        </w:rPr>
        <w:t xml:space="preserve">. № 426 «О внесении изменений в постановление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муниципального района Благоварский район Республики Башкортостан </w:t>
      </w:r>
      <w:r w:rsidRPr="0075468F">
        <w:rPr>
          <w:rFonts w:ascii="Times New Roman" w:eastAsia="Times New Roman" w:hAnsi="Times New Roman" w:cs="Times New Roman"/>
          <w:b/>
          <w:lang w:eastAsia="ru-RU"/>
        </w:rPr>
        <w:t>решил</w:t>
      </w:r>
      <w:r w:rsidRPr="0075468F">
        <w:rPr>
          <w:rFonts w:ascii="Times New Roman" w:eastAsia="Times New Roman" w:hAnsi="Times New Roman" w:cs="Times New Roman"/>
          <w:lang w:eastAsia="ru-RU"/>
        </w:rPr>
        <w:t xml:space="preserve">:   </w:t>
      </w:r>
    </w:p>
    <w:p w:rsidR="0075468F" w:rsidRPr="0075468F" w:rsidRDefault="0075468F" w:rsidP="0075468F">
      <w:pPr>
        <w:widowControl/>
        <w:ind w:firstLine="708"/>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1. Утвердить прилагаемые изменения, вносимые в решение Совета муниципального района Благоварский район Республики Башкортостан от 23 августа 2018 года № 17-160 «О порядке оформления прав пользования муниципальным имуществом сельского поселения Кашкалашинский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муниципального района Благоварский район Республики Башкортостан».</w:t>
      </w:r>
    </w:p>
    <w:p w:rsidR="0075468F" w:rsidRPr="0075468F" w:rsidRDefault="0075468F" w:rsidP="0075468F">
      <w:pPr>
        <w:widowControl/>
        <w:ind w:firstLine="708"/>
        <w:jc w:val="both"/>
        <w:rPr>
          <w:rFonts w:ascii="Times New Roman" w:eastAsia="Times New Roman" w:hAnsi="Times New Roman" w:cs="Times New Roman"/>
          <w:lang w:eastAsia="ru-RU"/>
        </w:rPr>
      </w:pP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           2. Обнародовать данное решение на информационном стенде сельского поселения Кашкалашинский сельсовет по адресу : с. Кашкалаши, ул. Советская, 56 и разместить на официальном сайте сельского поселения.</w:t>
      </w:r>
    </w:p>
    <w:p w:rsidR="0075468F" w:rsidRPr="0075468F" w:rsidRDefault="0075468F" w:rsidP="0075468F">
      <w:pPr>
        <w:widowControl/>
        <w:ind w:firstLine="708"/>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   </w:t>
      </w:r>
      <w:r w:rsidRPr="0075468F">
        <w:rPr>
          <w:rFonts w:ascii="Times New Roman" w:eastAsia="Times New Roman" w:hAnsi="Times New Roman" w:cs="Times New Roman"/>
          <w:lang w:eastAsia="ru-RU"/>
        </w:rPr>
        <w:tab/>
        <w:t xml:space="preserve">3. Настоящее решение вступает в силу со дня официального опубликования.  </w:t>
      </w:r>
    </w:p>
    <w:p w:rsidR="0075468F" w:rsidRPr="0075468F" w:rsidRDefault="0075468F" w:rsidP="0075468F">
      <w:pPr>
        <w:widowControl/>
        <w:outlineLvl w:val="0"/>
        <w:rPr>
          <w:rFonts w:ascii="Times New Roman" w:eastAsia="Times New Roman" w:hAnsi="Times New Roman" w:cs="Times New Roman"/>
          <w:lang w:eastAsia="ru-RU"/>
        </w:rPr>
      </w:pP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Глава   сельского поселения </w:t>
      </w: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Кашкалашинский сельсовет</w:t>
      </w: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муниципального района  Благоварский </w:t>
      </w: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xml:space="preserve">район Республики Башкортостан   </w:t>
      </w:r>
      <w:r w:rsidRPr="0075468F">
        <w:rPr>
          <w:rFonts w:ascii="Times New Roman" w:eastAsia="Times New Roman" w:hAnsi="Times New Roman" w:cs="Times New Roman"/>
          <w:lang w:eastAsia="ru-RU"/>
        </w:rPr>
        <w:tab/>
      </w:r>
      <w:r w:rsidRPr="0075468F">
        <w:rPr>
          <w:rFonts w:ascii="Times New Roman" w:eastAsia="Times New Roman" w:hAnsi="Times New Roman" w:cs="Times New Roman"/>
          <w:lang w:eastAsia="ru-RU"/>
        </w:rPr>
        <w:tab/>
        <w:t xml:space="preserve">         </w:t>
      </w:r>
      <w:r w:rsidRPr="0075468F">
        <w:rPr>
          <w:rFonts w:ascii="Times New Roman" w:eastAsia="Times New Roman" w:hAnsi="Times New Roman" w:cs="Times New Roman"/>
          <w:lang w:eastAsia="ru-RU"/>
        </w:rPr>
        <w:tab/>
      </w:r>
      <w:r w:rsidRPr="0075468F">
        <w:rPr>
          <w:rFonts w:ascii="Times New Roman" w:eastAsia="Times New Roman" w:hAnsi="Times New Roman" w:cs="Times New Roman"/>
          <w:lang w:eastAsia="ru-RU"/>
        </w:rPr>
        <w:tab/>
      </w:r>
      <w:r w:rsidRPr="0075468F">
        <w:rPr>
          <w:rFonts w:ascii="Times New Roman" w:eastAsia="Times New Roman" w:hAnsi="Times New Roman" w:cs="Times New Roman"/>
          <w:lang w:eastAsia="ru-RU"/>
        </w:rPr>
        <w:tab/>
        <w:t xml:space="preserve"> Б.Бикмеев</w:t>
      </w:r>
    </w:p>
    <w:p w:rsidR="0075468F" w:rsidRPr="0075468F" w:rsidRDefault="0075468F" w:rsidP="0075468F">
      <w:pPr>
        <w:widowControl/>
        <w:rPr>
          <w:rFonts w:ascii="Times New Roman" w:eastAsia="Times New Roman" w:hAnsi="Times New Roman" w:cs="Times New Roman"/>
          <w:lang w:eastAsia="ru-RU"/>
        </w:rPr>
      </w:pP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с. Кашкалаши</w:t>
      </w: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12 февраля 2019 г.</w:t>
      </w:r>
    </w:p>
    <w:p w:rsidR="0075468F" w:rsidRPr="0075468F" w:rsidRDefault="0075468F" w:rsidP="0075468F">
      <w:pPr>
        <w:widowControl/>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 22-207</w:t>
      </w:r>
    </w:p>
    <w:p w:rsidR="0075468F" w:rsidRPr="0075468F" w:rsidRDefault="0075468F" w:rsidP="0075468F">
      <w:pPr>
        <w:widowControl/>
        <w:rPr>
          <w:rFonts w:ascii="Times New Roman" w:eastAsia="Times New Roman" w:hAnsi="Times New Roman" w:cs="Times New Roman"/>
          <w:lang w:eastAsia="ru-RU"/>
        </w:rPr>
      </w:pPr>
    </w:p>
    <w:p w:rsidR="0075468F" w:rsidRPr="0075468F" w:rsidRDefault="0075468F" w:rsidP="0075468F">
      <w:pPr>
        <w:widowControl/>
        <w:ind w:left="4680" w:firstLine="851"/>
        <w:jc w:val="both"/>
        <w:rPr>
          <w:rFonts w:ascii="Times New Roman" w:eastAsia="Times New Roman" w:hAnsi="Times New Roman" w:cs="Times New Roman"/>
          <w:lang w:eastAsia="ru-RU"/>
        </w:rPr>
      </w:pPr>
    </w:p>
    <w:p w:rsidR="0075468F" w:rsidRPr="0075468F" w:rsidRDefault="0075468F" w:rsidP="0075468F">
      <w:pPr>
        <w:widowControl/>
        <w:ind w:left="4680" w:firstLine="851"/>
        <w:jc w:val="both"/>
        <w:rPr>
          <w:rFonts w:ascii="Times New Roman" w:eastAsia="Times New Roman" w:hAnsi="Times New Roman" w:cs="Times New Roman"/>
          <w:lang w:eastAsia="ru-RU"/>
        </w:rPr>
      </w:pP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lastRenderedPageBreak/>
        <w:t xml:space="preserve">УТВЕРЖДЕНЫ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Решением Совета</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 xml:space="preserve">Сельского поселения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 xml:space="preserve">     Кашкалашинский сельсовет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 xml:space="preserve">муниципального района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 xml:space="preserve">Благоварский район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 xml:space="preserve">Республики Башкортостан </w:t>
      </w:r>
    </w:p>
    <w:p w:rsidR="0075468F" w:rsidRPr="0075468F" w:rsidRDefault="0075468F" w:rsidP="0075468F">
      <w:pPr>
        <w:widowControl/>
        <w:ind w:left="4680" w:firstLine="851"/>
        <w:jc w:val="right"/>
        <w:rPr>
          <w:rFonts w:ascii="Times New Roman" w:eastAsia="Times New Roman" w:hAnsi="Times New Roman" w:cs="Times New Roman"/>
          <w:sz w:val="20"/>
          <w:szCs w:val="20"/>
          <w:lang w:eastAsia="ru-RU"/>
        </w:rPr>
      </w:pPr>
      <w:r w:rsidRPr="0075468F">
        <w:rPr>
          <w:rFonts w:ascii="Times New Roman" w:eastAsia="Times New Roman" w:hAnsi="Times New Roman" w:cs="Times New Roman"/>
          <w:sz w:val="20"/>
          <w:szCs w:val="20"/>
          <w:lang w:eastAsia="ru-RU"/>
        </w:rPr>
        <w:t>от «12» февраля  2019 года № 22-207</w:t>
      </w:r>
    </w:p>
    <w:p w:rsidR="0075468F" w:rsidRPr="0075468F" w:rsidRDefault="0075468F" w:rsidP="0075468F">
      <w:pPr>
        <w:widowControl/>
        <w:ind w:left="4680" w:firstLine="851"/>
        <w:jc w:val="both"/>
        <w:rPr>
          <w:rFonts w:ascii="Times New Roman" w:eastAsia="Times New Roman" w:hAnsi="Times New Roman" w:cs="Times New Roman"/>
          <w:lang w:eastAsia="ru-RU"/>
        </w:rPr>
      </w:pPr>
    </w:p>
    <w:p w:rsidR="0075468F" w:rsidRPr="0075468F" w:rsidRDefault="0075468F" w:rsidP="0075468F">
      <w:pPr>
        <w:widowControl/>
        <w:spacing w:after="120"/>
        <w:ind w:firstLine="641"/>
        <w:jc w:val="center"/>
        <w:rPr>
          <w:rFonts w:ascii="Times New Roman" w:eastAsia="Times New Roman" w:hAnsi="Times New Roman" w:cs="Times New Roman"/>
          <w:b/>
          <w:color w:val="000000"/>
          <w:lang w:eastAsia="ru-RU"/>
        </w:rPr>
      </w:pPr>
      <w:r w:rsidRPr="0075468F">
        <w:rPr>
          <w:rFonts w:ascii="Times New Roman" w:eastAsia="Times New Roman" w:hAnsi="Times New Roman" w:cs="Times New Roman"/>
          <w:b/>
          <w:color w:val="000000"/>
          <w:lang w:eastAsia="ru-RU"/>
        </w:rPr>
        <w:t>ИЗМЕНЕНИЯ,</w:t>
      </w:r>
    </w:p>
    <w:p w:rsidR="0075468F" w:rsidRPr="0075468F" w:rsidRDefault="0075468F" w:rsidP="0075468F">
      <w:pPr>
        <w:widowControl/>
        <w:ind w:firstLine="708"/>
        <w:jc w:val="center"/>
        <w:rPr>
          <w:rFonts w:ascii="Times New Roman" w:eastAsia="Times New Roman" w:hAnsi="Times New Roman" w:cs="Times New Roman"/>
          <w:b/>
          <w:lang w:eastAsia="ru-RU"/>
        </w:rPr>
      </w:pPr>
      <w:r w:rsidRPr="0075468F">
        <w:rPr>
          <w:rFonts w:ascii="Times New Roman" w:eastAsia="Times New Roman" w:hAnsi="Times New Roman" w:cs="Times New Roman"/>
          <w:b/>
          <w:color w:val="000000"/>
          <w:lang w:eastAsia="ru-RU"/>
        </w:rPr>
        <w:t xml:space="preserve">вносимые </w:t>
      </w:r>
      <w:r w:rsidRPr="0075468F">
        <w:rPr>
          <w:rFonts w:ascii="Times New Roman" w:eastAsia="Times New Roman" w:hAnsi="Times New Roman" w:cs="Times New Roman"/>
          <w:b/>
          <w:lang w:eastAsia="ru-RU"/>
        </w:rPr>
        <w:t xml:space="preserve">в решение Совета сельского поселения Кашкалашинский сельсовет муниципального района Благоварский район Республики Башкортостан </w:t>
      </w:r>
    </w:p>
    <w:p w:rsidR="0075468F" w:rsidRPr="0075468F" w:rsidRDefault="0075468F" w:rsidP="0075468F">
      <w:pPr>
        <w:widowControl/>
        <w:ind w:firstLine="708"/>
        <w:jc w:val="center"/>
        <w:rPr>
          <w:rFonts w:ascii="Times New Roman" w:eastAsia="Times New Roman" w:hAnsi="Times New Roman" w:cs="Times New Roman"/>
          <w:b/>
          <w:lang w:eastAsia="ru-RU"/>
        </w:rPr>
      </w:pPr>
      <w:r w:rsidRPr="0075468F">
        <w:rPr>
          <w:rFonts w:ascii="Times New Roman" w:eastAsia="Times New Roman" w:hAnsi="Times New Roman" w:cs="Times New Roman"/>
          <w:b/>
          <w:lang w:eastAsia="ru-RU"/>
        </w:rPr>
        <w:t xml:space="preserve">от 23 августа  2019 года  № 22-208 </w:t>
      </w:r>
    </w:p>
    <w:p w:rsidR="0075468F" w:rsidRPr="0075468F" w:rsidRDefault="0075468F" w:rsidP="0075468F">
      <w:pPr>
        <w:widowControl/>
        <w:ind w:firstLine="708"/>
        <w:jc w:val="center"/>
        <w:rPr>
          <w:rFonts w:ascii="Times New Roman" w:eastAsia="Times New Roman" w:hAnsi="Times New Roman" w:cs="Times New Roman"/>
          <w:b/>
          <w:lang w:eastAsia="ru-RU"/>
        </w:rPr>
      </w:pPr>
      <w:r w:rsidRPr="0075468F">
        <w:rPr>
          <w:rFonts w:ascii="Times New Roman" w:eastAsia="Times New Roman" w:hAnsi="Times New Roman" w:cs="Times New Roman"/>
          <w:b/>
          <w:lang w:eastAsia="ru-RU"/>
        </w:rPr>
        <w:t>«О порядке оформления прав пользования муниципальным имуществом сельского поселения Кашкалашинский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Кашкалашинский сельсовет муниципального района Благоварский район Республики Башкортостан»</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1) В Порядке оформления прав пользования сельского поселения Кашкалашинский сельсовет муниципальным имуществом муниципального района Благоварский район Республики Башкортостан, утвержденном указанным Решением:</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а) пункт 2.4.2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"2.4.2. Рассмотрение заявления о передаче без проведения торгов муниципального имущества в пользование производится в срок до одного месяца.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Заявителю отказывается в передаче муниципального имущества без проведения торгов в пользование при наличии следующих оснований:</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имеется установленное законодательством ограничение по управлению и распоряжению данным объектом муниципального имущества;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имеются неразрешенные судебные споры по поводу указанного в заявлении муниципального имущества;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 xml:space="preserve">приостановлена деятельность заявителя в порядке, предусмотренном </w:t>
      </w:r>
      <w:hyperlink r:id="rId7" w:history="1">
        <w:r w:rsidRPr="0075468F">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заявителем предоставлены заведомо ложные сведения, содержащиеся в представленных документах.</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 xml:space="preserve">б) </w:t>
      </w:r>
      <w:bookmarkStart w:id="0" w:name="sub_343"/>
      <w:r w:rsidRPr="0075468F">
        <w:rPr>
          <w:rFonts w:ascii="Times New Roman" w:eastAsia="Times New Roman" w:hAnsi="Times New Roman" w:cs="Times New Roman"/>
          <w:lang w:eastAsia="ru-RU"/>
        </w:rPr>
        <w:t>пункт 2.4.3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lastRenderedPageBreak/>
        <w:tab/>
        <w:t xml:space="preserve">"2.4.3.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Кашкалашинский сельсовет муниципального района Благоварский район Республики Башкортостан по итогам работы Комиссии по рассмотрению заявок на право пользования муниципальным имуществом сельского поселения Кашкалашинский сельсовет муниципального района Благоварский район Республики Башкортостан (далее - Комиссия), созданной Администрацией. Положение о Комиссии, состав и порядок ее работы утверждаются постановлением Администрации. Комиссия оформляет протокол, который утверждается главой сельского поселения Кашкалашинский сельсовет муниципального района Благоварский район Республики Башкортостан. </w:t>
      </w:r>
    </w:p>
    <w:bookmarkEnd w:id="0"/>
    <w:p w:rsidR="0075468F" w:rsidRPr="0075468F" w:rsidRDefault="0075468F" w:rsidP="0075468F">
      <w:pPr>
        <w:widowControl/>
        <w:jc w:val="both"/>
        <w:rPr>
          <w:rFonts w:ascii="Times New Roman" w:eastAsia="Times New Roman" w:hAnsi="Times New Roman" w:cs="Times New Roman"/>
          <w:lang w:eastAsia="ru-RU"/>
        </w:rPr>
      </w:pP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в) пункт 2.11 исключить;</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г) пункт 2.12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 </w:t>
      </w:r>
      <w:hyperlink r:id="rId8" w:history="1">
        <w:r w:rsidRPr="0075468F">
          <w:rPr>
            <w:rFonts w:ascii="Times New Roman" w:eastAsia="Times New Roman" w:hAnsi="Times New Roman" w:cs="Times New Roman"/>
            <w:color w:val="0000FF"/>
            <w:u w:val="single"/>
            <w:lang w:eastAsia="ru-RU"/>
          </w:rPr>
          <w:t>Федеральным законом "Об объектах культурного наследия (памятниках истории и культуры) народов Российской Федерации"."</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 пункт 2.13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"2.13.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е) пункты 2.12 - 2.15 считать пунктами 2.11 - 2.14;</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ж) пункт 3.6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"3.6. Для оформления договора доверительного управления муниципальным имуществом сельского поселения Кашкалашинский сельсовет муниципального района Благоварский район Республики Башкортостан представляются заявление и следующие документы или их копии: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б) для индивидуального предпринимателя - документы, удостоверяющие личность;</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в) выписка из Единого государственного реестра юридических лиц или нотариально заверенная копия такой выписки, полученная не ранее чем за шесть месяцев </w:t>
      </w:r>
      <w:r w:rsidRPr="0075468F">
        <w:rPr>
          <w:rFonts w:ascii="Times New Roman" w:eastAsia="Times New Roman" w:hAnsi="Times New Roman" w:cs="Times New Roman"/>
          <w:lang w:eastAsia="ru-RU"/>
        </w:rPr>
        <w:lastRenderedPageBreak/>
        <w:t>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5468F">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ж) перечень муниципального имущества сельского поселения Кашкалашинский сельсовет муниципального района Благоварский район Республики Башкортостан, предполагаемого к передаче в доверительное управление;</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и) опись представляемых документов.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Документы, указанные в подпунктах "а", "б", "г", "д", "ж" - "и" настоящего пункта, представляются в Администрацию заявителем самостоятельно.</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w:t>
      </w:r>
      <w:r w:rsidRPr="0075468F">
        <w:rPr>
          <w:rFonts w:ascii="Times New Roman" w:eastAsia="Times New Roman" w:hAnsi="Times New Roman" w:cs="Times New Roman"/>
          <w:lang w:eastAsia="ru-RU"/>
        </w:rPr>
        <w:lastRenderedPageBreak/>
        <w:t>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з) пункт 4.6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"4.6. Для оформления договора безвозмездного пользования муниципальным имуществом сельского поселения Кашкалашинский сельсовет муниципального района Благоварский район Республики Башкортостан представляются заявление и следующие документы или их копии: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б) для индивидуального предпринимателя - документы, удостоверяющие личность;</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75468F">
        <w:rPr>
          <w:rFonts w:ascii="Times New Roman" w:eastAsia="Times New Roman" w:hAnsi="Times New Roman" w:cs="Times New Roman"/>
          <w:lang w:eastAsia="ru-RU"/>
        </w:rPr>
        <w:lastRenderedPageBreak/>
        <w:t xml:space="preserve">предусмотренном </w:t>
      </w:r>
      <w:hyperlink r:id="rId10" w:history="1">
        <w:r w:rsidRPr="0075468F">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ж) перечень муниципального имущества сельского поселения Кашкалашинский сельсовет муниципального района Благоварский район Республики Башкортостан, предполагаемого к передаче в безвозмездное пользование;</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и) опись представляемых документов.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Документы, указанные в подпунктах "а", "б", "г", "д", "ж" - "и" настоящего пункта, представляются в Администрацию заявителем самостоятельно.</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и) пункт 5.4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"5.4. Для оформления договора аренды муниципального имущества сельского поселения Кашкалашинский сельсовет муниципального района Благоварский район Республики Башкортостан без права выкупа представляются заявление и следующие документы или их копии: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б) для индивидуального предпринимателя - документы, удостоверяющие личность;</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75468F">
        <w:rPr>
          <w:rFonts w:ascii="Times New Roman" w:eastAsia="Times New Roman" w:hAnsi="Times New Roman" w:cs="Times New Roman"/>
          <w:lang w:eastAsia="ru-RU"/>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75468F">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ж) перечень муниципального имущества сельского поселения Кашкалашинский сельсовет сельского поселения Кашкалашинский сельсовет муниципального района Благоварский район Республики Башкортостан, предполагаемого к передаче в аренду;</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и) опись представляемых документов.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t>Документы, указанные в подпунктах "а", "б", "г", "д", "ж" - "и" настоящего пункта, представляются в Минземимущество РБ заявителем самостоятельно.</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к) пункт 6.1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"6.1. Арендатор по согласованию с Администрацией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lastRenderedPageBreak/>
        <w:tab/>
        <w:t>л) пункт 6.5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"6.5. Передача в субаренду третьим лицам арендуемого муниципального имущества сельского поселения Кашкалашинский сельсовет муниципального района Благоварский район Республики Башкортостан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t>по результатам проведения торгов;</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t>если такие торги признаны несостоявшимися;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t xml:space="preserve">на основании государственного контракта или на основании пункта 1 части 1 статьи 17.1 </w:t>
      </w:r>
      <w:hyperlink r:id="rId12" w:history="1">
        <w:r w:rsidRPr="0075468F">
          <w:rPr>
            <w:rFonts w:ascii="Times New Roman" w:eastAsia="Times New Roman" w:hAnsi="Times New Roman" w:cs="Times New Roman"/>
            <w:color w:val="0000FF"/>
            <w:u w:val="single"/>
            <w:lang w:eastAsia="ru-RU"/>
          </w:rPr>
          <w:t>Федерального закона "О защите конкуренции"."</w:t>
        </w:r>
      </w:hyperlink>
      <w:r w:rsidRPr="0075468F">
        <w:rPr>
          <w:rFonts w:ascii="Times New Roman" w:eastAsia="Times New Roman" w:hAnsi="Times New Roman" w:cs="Times New Roman"/>
          <w:lang w:eastAsia="ru-RU"/>
        </w:rPr>
        <w:t>;</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2) в пункте 2.1 Методики определения годовой арендной платы за пользование муниципальным имуществом сельского поселения Кашкалашинский сельсовет муниципального района Благоварский район Республики Башкортостан, утвержденной указанным Решением:</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tab/>
      </w: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а) подпункт "и" изложить в следующей редакции: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"и) К2 = 0,07 при использовании объектов муниципального нежилого фонда:</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объединениями муниципальных образований Республики Башкортостан, созданными в форме ассоциаций;";</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б) подпункт "л" дополнить абзацем двадцать третьим следующего содержания: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государственными и муниципальными унитарными предприятиями);";</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в) абзацы сто пятый и сто шестой заменить абзацем следующего содержания:</w:t>
      </w:r>
    </w:p>
    <w:p w:rsidR="0075468F" w:rsidRPr="0075468F" w:rsidRDefault="0075468F" w:rsidP="0075468F">
      <w:pPr>
        <w:widowControl/>
        <w:jc w:val="both"/>
        <w:rPr>
          <w:rFonts w:ascii="Times New Roman" w:eastAsia="Times New Roman" w:hAnsi="Times New Roman" w:cs="Times New Roman"/>
          <w:lang w:eastAsia="ru-RU"/>
        </w:rPr>
      </w:pPr>
      <w:r w:rsidRPr="0075468F">
        <w:rPr>
          <w:rFonts w:ascii="Times New Roman" w:eastAsia="Times New Roman" w:hAnsi="Times New Roman" w:cs="Times New Roman"/>
          <w:lang w:eastAsia="ru-RU"/>
        </w:rPr>
        <w:br/>
      </w:r>
      <w:r w:rsidRPr="0075468F">
        <w:rPr>
          <w:rFonts w:ascii="Times New Roman" w:eastAsia="Times New Roman" w:hAnsi="Times New Roman" w:cs="Times New Roman"/>
          <w:lang w:eastAsia="ru-RU"/>
        </w:rPr>
        <w:tab/>
        <w:t>"К4 - коэффициент использования мест общего пользования арендуемого объекта муниципального нежилого фонда (устанавливается равным 1,2);".</w:t>
      </w:r>
    </w:p>
    <w:p w:rsidR="0075468F" w:rsidRPr="0075468F" w:rsidRDefault="0075468F" w:rsidP="0075468F">
      <w:pPr>
        <w:widowControl/>
        <w:jc w:val="both"/>
        <w:rPr>
          <w:rFonts w:ascii="Times New Roman" w:eastAsia="Times New Roman" w:hAnsi="Times New Roman" w:cs="Times New Roman"/>
          <w:sz w:val="28"/>
          <w:szCs w:val="28"/>
          <w:lang w:eastAsia="ru-RU"/>
        </w:rPr>
      </w:pPr>
    </w:p>
    <w:p w:rsidR="00B60280" w:rsidRDefault="00B60280">
      <w:bookmarkStart w:id="1" w:name="_GoBack"/>
      <w:bookmarkEnd w:id="1"/>
    </w:p>
    <w:sectPr w:rsidR="00B6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34"/>
    <w:rsid w:val="00255E54"/>
    <w:rsid w:val="00357234"/>
    <w:rsid w:val="0075468F"/>
    <w:rsid w:val="00B60280"/>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75468F"/>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75468F"/>
    <w:rPr>
      <w:rFonts w:ascii="Tahoma" w:hAnsi="Tahoma" w:cs="Tahoma"/>
      <w:sz w:val="16"/>
      <w:szCs w:val="16"/>
    </w:rPr>
  </w:style>
  <w:style w:type="character" w:customStyle="1" w:styleId="a4">
    <w:name w:val="Текст выноски Знак"/>
    <w:basedOn w:val="a0"/>
    <w:link w:val="a3"/>
    <w:uiPriority w:val="99"/>
    <w:semiHidden/>
    <w:rsid w:val="0075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75468F"/>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75468F"/>
    <w:rPr>
      <w:rFonts w:ascii="Tahoma" w:hAnsi="Tahoma" w:cs="Tahoma"/>
      <w:sz w:val="16"/>
      <w:szCs w:val="16"/>
    </w:rPr>
  </w:style>
  <w:style w:type="character" w:customStyle="1" w:styleId="a4">
    <w:name w:val="Текст выноски Знак"/>
    <w:basedOn w:val="a0"/>
    <w:link w:val="a3"/>
    <w:uiPriority w:val="99"/>
    <w:semiHidden/>
    <w:rsid w:val="0075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09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19895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ocs.cntd.ru/document/901807667" TargetMode="External"/><Relationship Id="rId5" Type="http://schemas.openxmlformats.org/officeDocument/2006/relationships/image" Target="media/image1.png"/><Relationship Id="rId10"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Кашкал</dc:creator>
  <cp:keywords/>
  <dc:description/>
  <cp:lastModifiedBy>Кашкал</cp:lastModifiedBy>
  <cp:revision>2</cp:revision>
  <dcterms:created xsi:type="dcterms:W3CDTF">2019-02-15T10:33:00Z</dcterms:created>
  <dcterms:modified xsi:type="dcterms:W3CDTF">2019-02-15T10:33:00Z</dcterms:modified>
</cp:coreProperties>
</file>